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36197536">
      <w:pPr>
        <w:widowControl/>
        <w:spacing w:line="360" w:lineRule="auto"/>
        <w:jc w:val="center"/>
        <w:rPr>
          <w:rFonts w:hint="default" w:asciiTheme="minorHAnsi" w:hAnsiTheme="minorHAnsi" w:eastAsiaTheme="majorEastAsia" w:cstheme="minorHAnsi"/>
          <w:b/>
          <w:kern w:val="0"/>
          <w:sz w:val="32"/>
          <w:szCs w:val="21"/>
          <w:lang w:val="en-US"/>
        </w:rPr>
      </w:pPr>
      <w:r>
        <w:rPr>
          <w:rFonts w:hint="eastAsia" w:asciiTheme="minorHAnsi" w:hAnsiTheme="minorHAnsi" w:eastAsiaTheme="majorEastAsia" w:cstheme="minorHAnsi"/>
          <w:b/>
          <w:kern w:val="0"/>
          <w:sz w:val="32"/>
          <w:szCs w:val="21"/>
          <w:lang w:val="en-US" w:eastAsia="zh-Hans"/>
        </w:rPr>
        <w:t>英国伦敦大学学院</w:t>
      </w:r>
    </w:p>
    <w:p w14:paraId="3315D61D">
      <w:pPr>
        <w:widowControl/>
        <w:spacing w:line="360" w:lineRule="auto"/>
        <w:jc w:val="center"/>
        <w:rPr>
          <w:rFonts w:hint="default" w:asciiTheme="minorHAnsi" w:hAnsiTheme="minorHAnsi" w:eastAsiaTheme="majorEastAsia" w:cstheme="minorHAnsi"/>
          <w:b/>
          <w:kern w:val="0"/>
          <w:sz w:val="32"/>
          <w:szCs w:val="21"/>
          <w:lang w:eastAsia="zh-Hans"/>
        </w:rPr>
      </w:pPr>
      <w:r>
        <w:rPr>
          <w:rFonts w:hint="eastAsia" w:asciiTheme="minorHAnsi" w:hAnsiTheme="minorHAnsi" w:eastAsiaTheme="majorEastAsia" w:cstheme="minorHAnsi"/>
          <w:b/>
          <w:kern w:val="0"/>
          <w:sz w:val="32"/>
          <w:szCs w:val="21"/>
        </w:rPr>
        <w:t>U</w:t>
      </w:r>
      <w:r>
        <w:rPr>
          <w:rFonts w:hint="eastAsia" w:asciiTheme="minorHAnsi" w:hAnsiTheme="minorHAnsi" w:eastAsiaTheme="majorEastAsia" w:cstheme="minorHAnsi"/>
          <w:b/>
          <w:kern w:val="0"/>
          <w:sz w:val="32"/>
          <w:szCs w:val="21"/>
          <w:lang w:val="en-US" w:eastAsia="zh-Hans"/>
        </w:rPr>
        <w:t>ni</w:t>
      </w:r>
      <w:r>
        <w:rPr>
          <w:rFonts w:hint="default" w:asciiTheme="minorHAnsi" w:hAnsiTheme="minorHAnsi" w:eastAsiaTheme="majorEastAsia" w:cstheme="minorHAnsi"/>
          <w:b/>
          <w:kern w:val="0"/>
          <w:sz w:val="32"/>
          <w:szCs w:val="21"/>
          <w:lang w:eastAsia="zh-Hans"/>
        </w:rPr>
        <w:t>versity C</w:t>
      </w:r>
      <w:r>
        <w:rPr>
          <w:rFonts w:hint="eastAsia" w:asciiTheme="minorHAnsi" w:hAnsiTheme="minorHAnsi" w:eastAsiaTheme="majorEastAsia" w:cstheme="minorHAnsi"/>
          <w:b/>
          <w:kern w:val="0"/>
          <w:sz w:val="32"/>
          <w:szCs w:val="21"/>
          <w:lang w:val="en-US" w:eastAsia="zh-Hans"/>
        </w:rPr>
        <w:t>ollege</w:t>
      </w:r>
      <w:r>
        <w:rPr>
          <w:rFonts w:hint="default" w:asciiTheme="minorHAnsi" w:hAnsiTheme="minorHAnsi" w:eastAsiaTheme="majorEastAsia" w:cstheme="minorHAnsi"/>
          <w:b/>
          <w:kern w:val="0"/>
          <w:sz w:val="32"/>
          <w:szCs w:val="21"/>
          <w:lang w:eastAsia="zh-Hans"/>
        </w:rPr>
        <w:t xml:space="preserve"> London</w:t>
      </w:r>
    </w:p>
    <w:p w14:paraId="747EDC03">
      <w:pPr>
        <w:widowControl/>
        <w:spacing w:line="360" w:lineRule="auto"/>
        <w:jc w:val="center"/>
        <w:rPr>
          <w:rFonts w:hint="eastAsia" w:asciiTheme="minorHAnsi" w:hAnsiTheme="minorHAnsi" w:eastAsiaTheme="majorEastAsia" w:cstheme="minorHAnsi"/>
          <w:b/>
          <w:kern w:val="0"/>
          <w:sz w:val="32"/>
          <w:szCs w:val="21"/>
        </w:rPr>
      </w:pPr>
      <w:r>
        <w:rPr>
          <w:rFonts w:hint="eastAsia" w:asciiTheme="minorHAnsi" w:hAnsiTheme="minorHAnsi" w:eastAsiaTheme="majorEastAsia" w:cstheme="minorHAnsi"/>
          <w:b/>
          <w:kern w:val="0"/>
          <w:sz w:val="32"/>
          <w:szCs w:val="21"/>
        </w:rPr>
        <w:t>202</w:t>
      </w:r>
      <w:r>
        <w:rPr>
          <w:rFonts w:hint="eastAsia" w:asciiTheme="minorHAnsi" w:hAnsiTheme="minorHAnsi" w:eastAsiaTheme="majorEastAsia" w:cstheme="minorHAnsi"/>
          <w:b/>
          <w:kern w:val="0"/>
          <w:sz w:val="32"/>
          <w:szCs w:val="21"/>
          <w:lang w:val="en-US" w:eastAsia="zh-CN"/>
          <w:woUserID w:val="1"/>
        </w:rPr>
        <w:t>6</w:t>
      </w:r>
      <w:r>
        <w:rPr>
          <w:rFonts w:hint="eastAsia" w:asciiTheme="minorHAnsi" w:hAnsiTheme="minorHAnsi" w:eastAsiaTheme="majorEastAsia" w:cstheme="minorHAnsi"/>
          <w:b/>
          <w:kern w:val="0"/>
          <w:sz w:val="32"/>
          <w:szCs w:val="21"/>
          <w:lang w:val="en-US" w:eastAsia="zh-Hans"/>
        </w:rPr>
        <w:t>暑期专业学术</w:t>
      </w:r>
      <w:r>
        <w:rPr>
          <w:rFonts w:hint="eastAsia" w:asciiTheme="minorHAnsi" w:hAnsiTheme="minorHAnsi" w:eastAsiaTheme="majorEastAsia" w:cstheme="minorHAnsi"/>
          <w:b/>
          <w:kern w:val="0"/>
          <w:sz w:val="32"/>
          <w:szCs w:val="21"/>
        </w:rPr>
        <w:t>访学项目</w:t>
      </w:r>
    </w:p>
    <w:p w14:paraId="15D0F6AD">
      <w:pPr>
        <w:widowControl/>
        <w:spacing w:line="360" w:lineRule="auto"/>
        <w:jc w:val="center"/>
        <w:rPr>
          <w:rFonts w:hint="eastAsia" w:asciiTheme="minorHAnsi" w:hAnsiTheme="minorHAnsi" w:eastAsiaTheme="majorEastAsia" w:cstheme="minorHAnsi"/>
          <w:b w:val="0"/>
          <w:bCs/>
          <w:kern w:val="0"/>
          <w:sz w:val="20"/>
          <w:szCs w:val="13"/>
          <w:lang w:val="en-US" w:eastAsia="zh-CN"/>
          <w:woUserID w:val="1"/>
        </w:rPr>
      </w:pPr>
      <w:r>
        <w:rPr>
          <w:rFonts w:hint="default" w:asciiTheme="minorHAnsi" w:hAnsiTheme="minorHAnsi" w:eastAsiaTheme="majorEastAsia" w:cstheme="minorHAnsi"/>
          <w:b w:val="0"/>
          <w:bCs/>
          <w:kern w:val="0"/>
          <w:sz w:val="20"/>
          <w:szCs w:val="13"/>
          <w:lang w:val="en-US" w:eastAsia="zh-Hans"/>
          <w:woUserID w:val="1"/>
        </w:rPr>
        <w:t>202</w:t>
      </w:r>
      <w:r>
        <w:rPr>
          <w:rFonts w:hint="eastAsia" w:asciiTheme="minorHAnsi" w:hAnsiTheme="minorHAnsi" w:eastAsiaTheme="majorEastAsia" w:cstheme="minorHAnsi"/>
          <w:b w:val="0"/>
          <w:bCs/>
          <w:kern w:val="0"/>
          <w:sz w:val="20"/>
          <w:szCs w:val="13"/>
          <w:lang w:val="en-US" w:eastAsia="zh-CN"/>
          <w:woUserID w:val="1"/>
        </w:rPr>
        <w:t>6</w:t>
      </w:r>
      <w:r>
        <w:rPr>
          <w:rFonts w:hint="default" w:asciiTheme="minorHAnsi" w:hAnsiTheme="minorHAnsi" w:eastAsiaTheme="majorEastAsia" w:cstheme="minorHAnsi"/>
          <w:b w:val="0"/>
          <w:bCs/>
          <w:kern w:val="0"/>
          <w:sz w:val="20"/>
          <w:szCs w:val="13"/>
          <w:lang w:val="en-US" w:eastAsia="zh-Hans"/>
          <w:woUserID w:val="1"/>
        </w:rPr>
        <w:t>年7月</w:t>
      </w:r>
      <w:r>
        <w:rPr>
          <w:rFonts w:hint="eastAsia" w:asciiTheme="minorHAnsi" w:hAnsiTheme="minorHAnsi" w:eastAsiaTheme="majorEastAsia" w:cstheme="minorHAnsi"/>
          <w:b w:val="0"/>
          <w:bCs/>
          <w:kern w:val="0"/>
          <w:sz w:val="20"/>
          <w:szCs w:val="13"/>
          <w:lang w:val="en-US" w:eastAsia="zh-CN"/>
          <w:woUserID w:val="1"/>
        </w:rPr>
        <w:t>13</w:t>
      </w:r>
      <w:r>
        <w:rPr>
          <w:rFonts w:hint="default" w:asciiTheme="minorHAnsi" w:hAnsiTheme="minorHAnsi" w:eastAsiaTheme="majorEastAsia" w:cstheme="minorHAnsi"/>
          <w:b w:val="0"/>
          <w:bCs/>
          <w:kern w:val="0"/>
          <w:sz w:val="20"/>
          <w:szCs w:val="13"/>
          <w:lang w:val="en-US" w:eastAsia="zh-Hans"/>
          <w:woUserID w:val="1"/>
        </w:rPr>
        <w:t>日-8月</w:t>
      </w:r>
      <w:r>
        <w:rPr>
          <w:rFonts w:hint="eastAsia" w:asciiTheme="minorHAnsi" w:hAnsiTheme="minorHAnsi" w:eastAsiaTheme="majorEastAsia" w:cstheme="minorHAnsi"/>
          <w:b w:val="0"/>
          <w:bCs/>
          <w:kern w:val="0"/>
          <w:sz w:val="20"/>
          <w:szCs w:val="13"/>
          <w:lang w:val="en-US" w:eastAsia="zh-CN"/>
          <w:woUserID w:val="1"/>
        </w:rPr>
        <w:t>7</w:t>
      </w:r>
      <w:r>
        <w:rPr>
          <w:rFonts w:hint="default" w:asciiTheme="minorHAnsi" w:hAnsiTheme="minorHAnsi" w:eastAsiaTheme="majorEastAsia" w:cstheme="minorHAnsi"/>
          <w:b w:val="0"/>
          <w:bCs/>
          <w:kern w:val="0"/>
          <w:sz w:val="20"/>
          <w:szCs w:val="13"/>
          <w:lang w:val="en-US" w:eastAsia="zh-Hans"/>
          <w:woUserID w:val="1"/>
        </w:rPr>
        <w:t>日</w:t>
      </w:r>
      <w:r>
        <w:rPr>
          <w:rFonts w:hint="eastAsia" w:asciiTheme="minorHAnsi" w:hAnsiTheme="minorHAnsi" w:eastAsiaTheme="majorEastAsia" w:cstheme="minorHAnsi"/>
          <w:b w:val="0"/>
          <w:bCs/>
          <w:kern w:val="0"/>
          <w:sz w:val="20"/>
          <w:szCs w:val="13"/>
          <w:lang w:val="en-US" w:eastAsia="zh-CN"/>
          <w:woUserID w:val="1"/>
        </w:rPr>
        <w:t>（四周）</w:t>
      </w:r>
    </w:p>
    <w:p w14:paraId="6BA88FBC">
      <w:pPr>
        <w:widowControl/>
        <w:spacing w:line="360" w:lineRule="auto"/>
        <w:jc w:val="center"/>
        <w:rPr>
          <w:rFonts w:hint="default" w:asciiTheme="minorHAnsi" w:hAnsiTheme="minorHAnsi" w:eastAsiaTheme="majorEastAsia" w:cstheme="minorHAnsi"/>
          <w:b w:val="0"/>
          <w:bCs/>
          <w:kern w:val="0"/>
          <w:sz w:val="20"/>
          <w:szCs w:val="13"/>
          <w:lang w:val="en-US" w:eastAsia="zh-Hans"/>
          <w:woUserID w:val="1"/>
        </w:rPr>
      </w:pPr>
    </w:p>
    <w:p w14:paraId="3B2D00DB">
      <w:pPr>
        <w:pStyle w:val="19"/>
        <w:widowControl/>
        <w:numPr>
          <w:ilvl w:val="0"/>
          <w:numId w:val="0"/>
        </w:numPr>
        <w:spacing w:line="360" w:lineRule="auto"/>
        <w:ind w:leftChars="0"/>
        <w:jc w:val="left"/>
        <w:rPr>
          <w:rFonts w:asciiTheme="minorHAnsi" w:hAnsiTheme="minorHAnsi" w:eastAsiaTheme="majorEastAsia" w:cstheme="minorHAnsi"/>
          <w:b/>
          <w:kern w:val="0"/>
          <w:szCs w:val="21"/>
        </w:rPr>
      </w:pPr>
      <w:r>
        <w:rPr>
          <w:rFonts w:hint="eastAsia" w:asciiTheme="minorHAnsi" w:hAnsiTheme="minorHAnsi" w:eastAsiaTheme="majorEastAsia" w:cstheme="minorHAnsi"/>
          <w:b/>
          <w:szCs w:val="21"/>
          <w:lang w:val="en-US" w:eastAsia="zh-CN"/>
        </w:rPr>
        <w:t>一、</w:t>
      </w:r>
      <w:r>
        <w:rPr>
          <w:rFonts w:hint="eastAsia" w:asciiTheme="minorHAnsi" w:hAnsiTheme="minorHAnsi" w:eastAsiaTheme="majorEastAsia" w:cstheme="minorHAnsi"/>
          <w:b/>
          <w:kern w:val="0"/>
          <w:szCs w:val="21"/>
        </w:rPr>
        <w:t>项目综述</w:t>
      </w:r>
    </w:p>
    <w:p w14:paraId="749EE303">
      <w:pPr>
        <w:widowControl/>
        <w:spacing w:line="360" w:lineRule="auto"/>
        <w:ind w:firstLine="630" w:firstLineChars="300"/>
        <w:jc w:val="left"/>
        <w:rPr>
          <w:rFonts w:hint="default" w:asciiTheme="minorHAnsi" w:hAnsiTheme="minorHAnsi" w:cstheme="minorHAnsi"/>
          <w:kern w:val="0"/>
          <w:szCs w:val="21"/>
        </w:rPr>
      </w:pPr>
      <w:r>
        <w:rPr>
          <w:rFonts w:hint="eastAsia" w:asciiTheme="minorHAnsi" w:hAnsiTheme="minorHAnsi" w:eastAsiaTheme="majorEastAsia" w:cstheme="minorHAnsi"/>
          <w:kern w:val="0"/>
          <w:szCs w:val="21"/>
        </w:rPr>
        <w:t>伦敦大学学院</w:t>
      </w:r>
      <w:r>
        <w:rPr>
          <w:rFonts w:hint="default" w:asciiTheme="minorHAnsi" w:hAnsiTheme="minorHAnsi" w:eastAsiaTheme="majorEastAsia" w:cstheme="minorHAnsi"/>
          <w:kern w:val="0"/>
          <w:szCs w:val="21"/>
        </w:rPr>
        <w:t>（</w:t>
      </w:r>
      <w:r>
        <w:rPr>
          <w:rFonts w:hint="eastAsia" w:asciiTheme="minorHAnsi" w:hAnsiTheme="minorHAnsi" w:eastAsiaTheme="majorEastAsia" w:cstheme="minorHAnsi"/>
          <w:kern w:val="0"/>
          <w:szCs w:val="21"/>
        </w:rPr>
        <w:t>University College London</w:t>
      </w:r>
      <w:r>
        <w:rPr>
          <w:rFonts w:hint="default" w:asciiTheme="minorHAnsi" w:hAnsiTheme="minorHAnsi" w:eastAsiaTheme="majorEastAsia" w:cstheme="minorHAnsi"/>
          <w:kern w:val="0"/>
          <w:szCs w:val="21"/>
        </w:rPr>
        <w:t>），</w:t>
      </w:r>
      <w:r>
        <w:rPr>
          <w:rFonts w:hint="eastAsia" w:asciiTheme="minorHAnsi" w:hAnsiTheme="minorHAnsi" w:eastAsiaTheme="majorEastAsia" w:cstheme="minorHAnsi"/>
          <w:kern w:val="0"/>
          <w:szCs w:val="21"/>
        </w:rPr>
        <w:t>1826年创立于英国伦敦</w:t>
      </w:r>
      <w:r>
        <w:rPr>
          <w:rFonts w:hint="default" w:asciiTheme="minorHAnsi" w:hAnsiTheme="minorHAnsi" w:eastAsiaTheme="majorEastAsia" w:cstheme="minorHAnsi"/>
          <w:kern w:val="0"/>
          <w:szCs w:val="21"/>
        </w:rPr>
        <w:t>，</w:t>
      </w:r>
      <w:r>
        <w:rPr>
          <w:rFonts w:hint="eastAsia" w:asciiTheme="minorHAnsi" w:hAnsiTheme="minorHAnsi" w:eastAsiaTheme="majorEastAsia" w:cstheme="minorHAnsi"/>
          <w:kern w:val="0"/>
          <w:szCs w:val="21"/>
        </w:rPr>
        <w:t>是</w:t>
      </w:r>
      <w:r>
        <w:rPr>
          <w:rFonts w:hint="eastAsia" w:asciiTheme="minorHAnsi" w:hAnsiTheme="minorHAnsi" w:eastAsiaTheme="majorEastAsia" w:cstheme="minorHAnsi"/>
          <w:kern w:val="0"/>
          <w:szCs w:val="21"/>
          <w:lang w:val="en-US" w:eastAsia="zh-Hans"/>
        </w:rPr>
        <w:t>世界顶尖的</w:t>
      </w:r>
      <w:r>
        <w:rPr>
          <w:rFonts w:hint="eastAsia" w:asciiTheme="minorHAnsi" w:hAnsiTheme="minorHAnsi" w:eastAsiaTheme="majorEastAsia" w:cstheme="minorHAnsi"/>
          <w:kern w:val="0"/>
          <w:szCs w:val="21"/>
        </w:rPr>
        <w:t>公立研究型大学，为伦敦大学联盟的创校学院</w:t>
      </w:r>
      <w:r>
        <w:rPr>
          <w:rFonts w:hint="default" w:asciiTheme="minorHAnsi" w:hAnsiTheme="minorHAnsi" w:eastAsiaTheme="majorEastAsia" w:cstheme="minorHAnsi"/>
          <w:kern w:val="0"/>
          <w:szCs w:val="21"/>
        </w:rPr>
        <w:t>、</w:t>
      </w:r>
      <w:r>
        <w:rPr>
          <w:rFonts w:hint="eastAsia" w:asciiTheme="minorHAnsi" w:hAnsiTheme="minorHAnsi" w:eastAsiaTheme="majorEastAsia" w:cstheme="minorHAnsi"/>
          <w:kern w:val="0"/>
          <w:szCs w:val="21"/>
        </w:rPr>
        <w:t>罗素大学集团和欧洲研究型大学联盟创始成员，被誉为金三角名校和“G5超级精英大学”之一</w:t>
      </w:r>
      <w:r>
        <w:rPr>
          <w:rFonts w:hint="default" w:asciiTheme="minorHAnsi" w:hAnsiTheme="minorHAnsi" w:eastAsiaTheme="majorEastAsia" w:cstheme="minorHAnsi"/>
          <w:kern w:val="0"/>
          <w:szCs w:val="21"/>
        </w:rPr>
        <w:t>。</w:t>
      </w:r>
      <w:r>
        <w:rPr>
          <w:rFonts w:hint="eastAsia" w:asciiTheme="minorHAnsi" w:hAnsiTheme="minorHAnsi" w:eastAsiaTheme="majorEastAsia" w:cstheme="minorHAnsi"/>
          <w:kern w:val="0"/>
          <w:szCs w:val="21"/>
        </w:rPr>
        <w:t>本项目是</w:t>
      </w:r>
      <w:r>
        <w:rPr>
          <w:rFonts w:hint="eastAsia" w:asciiTheme="minorHAnsi" w:hAnsiTheme="minorHAnsi" w:eastAsiaTheme="majorEastAsia" w:cstheme="minorHAnsi"/>
          <w:kern w:val="0"/>
          <w:szCs w:val="21"/>
          <w:lang w:val="en-US" w:eastAsia="zh-Hans"/>
        </w:rPr>
        <w:t>伦敦大学学院</w:t>
      </w:r>
      <w:r>
        <w:rPr>
          <w:rFonts w:hint="eastAsia" w:asciiTheme="minorHAnsi" w:hAnsiTheme="minorHAnsi" w:eastAsiaTheme="majorEastAsia" w:cstheme="minorHAnsi"/>
          <w:kern w:val="0"/>
          <w:szCs w:val="21"/>
        </w:rPr>
        <w:t>为全球学生开设的</w:t>
      </w:r>
      <w:r>
        <w:rPr>
          <w:rFonts w:hint="eastAsia" w:asciiTheme="minorHAnsi" w:hAnsiTheme="minorHAnsi" w:eastAsiaTheme="majorEastAsia" w:cstheme="minorHAnsi"/>
          <w:kern w:val="0"/>
          <w:szCs w:val="21"/>
          <w:lang w:val="en-US" w:eastAsia="zh-Hans"/>
        </w:rPr>
        <w:t>暑期</w:t>
      </w:r>
      <w:r>
        <w:rPr>
          <w:rFonts w:hint="eastAsia" w:asciiTheme="minorHAnsi" w:hAnsiTheme="minorHAnsi" w:eastAsiaTheme="majorEastAsia" w:cstheme="minorHAnsi"/>
          <w:kern w:val="0"/>
          <w:szCs w:val="21"/>
        </w:rPr>
        <w:t>专业</w:t>
      </w:r>
      <w:r>
        <w:rPr>
          <w:rFonts w:hint="eastAsia" w:asciiTheme="minorHAnsi" w:hAnsiTheme="minorHAnsi" w:eastAsiaTheme="majorEastAsia" w:cstheme="minorHAnsi"/>
          <w:kern w:val="0"/>
          <w:szCs w:val="21"/>
          <w:lang w:val="en-US" w:eastAsia="zh-Hans"/>
        </w:rPr>
        <w:t>学术</w:t>
      </w:r>
      <w:r>
        <w:rPr>
          <w:rFonts w:hint="eastAsia" w:asciiTheme="minorHAnsi" w:hAnsiTheme="minorHAnsi" w:eastAsiaTheme="majorEastAsia" w:cstheme="minorHAnsi"/>
          <w:kern w:val="0"/>
          <w:szCs w:val="21"/>
        </w:rPr>
        <w:t>访学项目，学生</w:t>
      </w:r>
      <w:r>
        <w:rPr>
          <w:rFonts w:hint="eastAsia" w:asciiTheme="minorHAnsi" w:hAnsiTheme="minorHAnsi" w:eastAsiaTheme="majorEastAsia" w:cstheme="minorHAnsi"/>
          <w:kern w:val="0"/>
          <w:szCs w:val="21"/>
          <w:lang w:val="en-US" w:eastAsia="zh-Hans"/>
        </w:rPr>
        <w:t>可持有学生证</w:t>
      </w:r>
      <w:r>
        <w:rPr>
          <w:rFonts w:hint="default" w:asciiTheme="minorHAnsi" w:hAnsiTheme="minorHAnsi" w:eastAsiaTheme="majorEastAsia" w:cstheme="minorHAnsi"/>
          <w:kern w:val="0"/>
          <w:szCs w:val="21"/>
          <w:lang w:eastAsia="zh-Hans"/>
        </w:rPr>
        <w:t>，</w:t>
      </w:r>
      <w:r>
        <w:rPr>
          <w:rFonts w:hint="eastAsia" w:asciiTheme="minorHAnsi" w:hAnsiTheme="minorHAnsi" w:eastAsiaTheme="majorEastAsia" w:cstheme="minorHAnsi"/>
          <w:kern w:val="0"/>
          <w:szCs w:val="21"/>
          <w:lang w:val="en-US" w:eastAsia="zh-Hans"/>
        </w:rPr>
        <w:t>入住</w:t>
      </w:r>
      <w:r>
        <w:rPr>
          <w:rFonts w:hint="eastAsia" w:asciiTheme="minorHAnsi" w:hAnsiTheme="minorHAnsi" w:eastAsiaTheme="majorEastAsia" w:cstheme="minorHAnsi"/>
          <w:kern w:val="0"/>
          <w:szCs w:val="21"/>
          <w:lang w:val="en-US" w:eastAsia="zh-CN"/>
        </w:rPr>
        <w:t>学校</w:t>
      </w:r>
      <w:r>
        <w:rPr>
          <w:rFonts w:hint="eastAsia" w:asciiTheme="minorHAnsi" w:hAnsiTheme="minorHAnsi" w:eastAsiaTheme="majorEastAsia" w:cstheme="minorHAnsi"/>
          <w:kern w:val="0"/>
          <w:szCs w:val="21"/>
          <w:lang w:val="en-US" w:eastAsia="zh-Hans"/>
        </w:rPr>
        <w:t>宿舍</w:t>
      </w:r>
      <w:r>
        <w:rPr>
          <w:rFonts w:hint="default" w:asciiTheme="minorHAnsi" w:hAnsiTheme="minorHAnsi" w:eastAsiaTheme="majorEastAsia" w:cstheme="minorHAnsi"/>
          <w:kern w:val="0"/>
          <w:szCs w:val="21"/>
          <w:lang w:eastAsia="zh-Hans"/>
        </w:rPr>
        <w:t>，</w:t>
      </w:r>
      <w:r>
        <w:rPr>
          <w:rFonts w:hint="eastAsia" w:asciiTheme="minorHAnsi" w:hAnsiTheme="minorHAnsi" w:eastAsiaTheme="majorEastAsia" w:cstheme="minorHAnsi"/>
          <w:kern w:val="0"/>
          <w:szCs w:val="21"/>
          <w:lang w:val="en-US" w:eastAsia="zh-Hans"/>
        </w:rPr>
        <w:t>深入体验伦敦大学学院教学资源与学习氛围</w:t>
      </w:r>
      <w:r>
        <w:rPr>
          <w:rFonts w:hint="eastAsia" w:asciiTheme="minorHAnsi" w:hAnsiTheme="minorHAnsi" w:eastAsiaTheme="majorEastAsia" w:cstheme="minorHAnsi"/>
          <w:kern w:val="0"/>
          <w:szCs w:val="21"/>
        </w:rPr>
        <w:t>。</w:t>
      </w:r>
    </w:p>
    <w:p w14:paraId="2A66D55F">
      <w:pPr>
        <w:keepNext w:val="0"/>
        <w:keepLines w:val="0"/>
        <w:widowControl/>
        <w:suppressLineNumbers w:val="0"/>
        <w:jc w:val="left"/>
        <w:rPr>
          <w:rFonts w:hint="default"/>
        </w:rPr>
      </w:pPr>
      <w:r>
        <w:rPr>
          <w:rFonts w:ascii="宋体" w:hAnsi="宋体" w:eastAsia="宋体" w:cs="宋体"/>
          <w:kern w:val="0"/>
          <w:sz w:val="24"/>
          <w:szCs w:val="24"/>
          <w:lang w:eastAsia="zh-CN" w:bidi="ar"/>
        </w:rPr>
        <w:t xml:space="preserve"> </w:t>
      </w:r>
      <w:r>
        <w:rPr>
          <w:rFonts w:hint="default" w:ascii="宋体" w:hAnsi="宋体" w:cs="宋体"/>
          <w:kern w:val="0"/>
          <w:sz w:val="24"/>
          <w:szCs w:val="24"/>
          <w:lang w:eastAsia="zh-CN" w:bidi="ar"/>
        </w:rPr>
        <w:t xml:space="preserve"> </w:t>
      </w:r>
      <w:r>
        <w:rPr>
          <w:rFonts w:ascii="宋体" w:hAnsi="宋体" w:eastAsia="宋体" w:cs="宋体"/>
          <w:kern w:val="0"/>
          <w:sz w:val="24"/>
          <w:szCs w:val="24"/>
          <w:lang w:eastAsia="zh-CN" w:bidi="ar"/>
        </w:rPr>
        <w:t xml:space="preserve"> </w:t>
      </w:r>
      <w:r>
        <w:drawing>
          <wp:inline distT="0" distB="0" distL="114300" distR="114300">
            <wp:extent cx="4989195" cy="2947670"/>
            <wp:effectExtent l="0" t="0" r="14605" b="2413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5"/>
                    <a:stretch>
                      <a:fillRect/>
                    </a:stretch>
                  </pic:blipFill>
                  <pic:spPr>
                    <a:xfrm>
                      <a:off x="0" y="0"/>
                      <a:ext cx="4989195" cy="2947670"/>
                    </a:xfrm>
                    <a:prstGeom prst="rect">
                      <a:avLst/>
                    </a:prstGeom>
                    <a:noFill/>
                    <a:ln>
                      <a:noFill/>
                    </a:ln>
                  </pic:spPr>
                </pic:pic>
              </a:graphicData>
            </a:graphic>
          </wp:inline>
        </w:drawing>
      </w:r>
    </w:p>
    <w:p w14:paraId="1D51C8CF">
      <w:pPr>
        <w:widowControl/>
        <w:spacing w:line="360" w:lineRule="auto"/>
        <w:jc w:val="left"/>
        <w:rPr>
          <w:rFonts w:asciiTheme="minorHAnsi" w:hAnsiTheme="minorHAnsi" w:eastAsiaTheme="majorEastAsia" w:cstheme="minorHAnsi"/>
          <w:szCs w:val="21"/>
        </w:rPr>
      </w:pPr>
    </w:p>
    <w:p w14:paraId="3143876C">
      <w:pPr>
        <w:widowControl/>
        <w:spacing w:line="360" w:lineRule="auto"/>
        <w:jc w:val="left"/>
        <w:rPr>
          <w:rFonts w:asciiTheme="minorHAnsi" w:hAnsiTheme="minorHAnsi" w:eastAsiaTheme="majorEastAsia" w:cstheme="minorHAnsi"/>
          <w:b/>
          <w:bCs/>
          <w:kern w:val="0"/>
          <w:szCs w:val="21"/>
        </w:rPr>
      </w:pPr>
      <w:r>
        <w:rPr>
          <w:rFonts w:hint="eastAsia" w:asciiTheme="minorHAnsi" w:hAnsiTheme="minorHAnsi" w:eastAsiaTheme="majorEastAsia" w:cstheme="minorHAnsi"/>
          <w:b/>
          <w:bCs/>
          <w:kern w:val="0"/>
          <w:szCs w:val="21"/>
        </w:rPr>
        <w:t>二、项目特色优势</w:t>
      </w:r>
    </w:p>
    <w:p w14:paraId="6B1E8F1A">
      <w:pPr>
        <w:pStyle w:val="21"/>
        <w:widowControl/>
        <w:numPr>
          <w:ilvl w:val="0"/>
          <w:numId w:val="1"/>
        </w:numPr>
        <w:spacing w:line="360" w:lineRule="auto"/>
        <w:ind w:firstLineChars="0"/>
        <w:rPr>
          <w:rFonts w:asciiTheme="minorHAnsi" w:hAnsiTheme="minorHAnsi" w:eastAsiaTheme="majorEastAsia" w:cstheme="minorHAnsi"/>
          <w:b/>
          <w:bCs/>
          <w:kern w:val="0"/>
          <w:szCs w:val="21"/>
        </w:rPr>
      </w:pPr>
      <w:r>
        <w:rPr>
          <w:rFonts w:hint="eastAsia" w:asciiTheme="minorHAnsi" w:hAnsiTheme="minorHAnsi" w:eastAsiaTheme="majorEastAsia" w:cstheme="minorHAnsi"/>
          <w:b/>
          <w:bCs/>
          <w:kern w:val="0"/>
          <w:szCs w:val="21"/>
        </w:rPr>
        <w:t>【顶级名校教育资源】</w:t>
      </w:r>
      <w:r>
        <w:rPr>
          <w:rFonts w:hint="eastAsia" w:asciiTheme="minorHAnsi" w:hAnsiTheme="minorHAnsi" w:eastAsiaTheme="majorEastAsia" w:cstheme="minorHAnsi"/>
          <w:kern w:val="0"/>
          <w:szCs w:val="21"/>
        </w:rPr>
        <w:t>由全球一流大学的导师亲自授课，为国际学生提供优质的专业课程，享受国际一流大学的学术氛围与硬件设施；</w:t>
      </w:r>
    </w:p>
    <w:p w14:paraId="1881C2FA">
      <w:pPr>
        <w:pStyle w:val="21"/>
        <w:widowControl/>
        <w:numPr>
          <w:ilvl w:val="0"/>
          <w:numId w:val="1"/>
        </w:numPr>
        <w:spacing w:line="360" w:lineRule="auto"/>
        <w:ind w:firstLineChars="0"/>
        <w:rPr>
          <w:rFonts w:asciiTheme="minorHAnsi" w:hAnsiTheme="minorHAnsi" w:eastAsiaTheme="majorEastAsia" w:cstheme="minorHAnsi"/>
          <w:kern w:val="0"/>
          <w:szCs w:val="21"/>
        </w:rPr>
      </w:pPr>
      <w:r>
        <w:rPr>
          <w:rFonts w:hint="eastAsia" w:asciiTheme="minorHAnsi" w:hAnsiTheme="minorHAnsi" w:eastAsiaTheme="majorEastAsia" w:cstheme="minorHAnsi"/>
          <w:b/>
          <w:bCs/>
          <w:kern w:val="0"/>
          <w:szCs w:val="21"/>
        </w:rPr>
        <w:t>【丰富的课程选择】</w:t>
      </w:r>
      <w:r>
        <w:rPr>
          <w:rFonts w:hint="eastAsia" w:asciiTheme="minorHAnsi" w:hAnsiTheme="minorHAnsi" w:eastAsiaTheme="majorEastAsia" w:cstheme="minorHAnsi"/>
          <w:bCs/>
          <w:kern w:val="0"/>
          <w:szCs w:val="21"/>
        </w:rPr>
        <w:t>学校提供</w:t>
      </w:r>
      <w:r>
        <w:rPr>
          <w:rFonts w:hint="eastAsia" w:asciiTheme="minorHAnsi" w:hAnsiTheme="minorHAnsi" w:eastAsiaTheme="majorEastAsia" w:cstheme="minorHAnsi"/>
          <w:bCs/>
          <w:kern w:val="0"/>
          <w:szCs w:val="21"/>
          <w:lang w:val="en-US" w:eastAsia="zh-Hans"/>
        </w:rPr>
        <w:t>诸多专业上百门</w:t>
      </w:r>
      <w:r>
        <w:rPr>
          <w:rFonts w:hint="eastAsia" w:asciiTheme="minorHAnsi" w:hAnsiTheme="minorHAnsi" w:eastAsiaTheme="majorEastAsia" w:cstheme="minorHAnsi"/>
          <w:bCs/>
          <w:kern w:val="0"/>
          <w:szCs w:val="21"/>
        </w:rPr>
        <w:t>课程供学生选择，各个专业的学生均可报名；</w:t>
      </w:r>
    </w:p>
    <w:p w14:paraId="00D0A754">
      <w:pPr>
        <w:pStyle w:val="21"/>
        <w:widowControl/>
        <w:numPr>
          <w:ilvl w:val="0"/>
          <w:numId w:val="1"/>
        </w:numPr>
        <w:spacing w:line="360" w:lineRule="auto"/>
        <w:ind w:firstLineChars="0"/>
        <w:rPr>
          <w:rFonts w:hint="eastAsia" w:asciiTheme="minorHAnsi" w:hAnsiTheme="minorHAnsi" w:eastAsiaTheme="majorEastAsia" w:cstheme="minorHAnsi"/>
          <w:kern w:val="0"/>
          <w:szCs w:val="21"/>
        </w:rPr>
      </w:pPr>
      <w:r>
        <w:rPr>
          <w:rFonts w:hint="eastAsia" w:asciiTheme="minorHAnsi" w:hAnsiTheme="minorHAnsi" w:eastAsiaTheme="majorEastAsia" w:cstheme="minorHAnsi"/>
          <w:b/>
          <w:bCs/>
          <w:kern w:val="0"/>
          <w:szCs w:val="21"/>
        </w:rPr>
        <w:t>【体验多元文化，结交国际好友】</w:t>
      </w:r>
      <w:r>
        <w:rPr>
          <w:rFonts w:hint="eastAsia" w:asciiTheme="minorHAnsi" w:hAnsiTheme="minorHAnsi" w:eastAsiaTheme="majorEastAsia" w:cstheme="minorHAnsi"/>
          <w:bCs/>
          <w:kern w:val="0"/>
          <w:szCs w:val="21"/>
        </w:rPr>
        <w:t>与来自世界各地的学生共同学习、提高跨文化沟通技能，收获知识与友谊；</w:t>
      </w:r>
    </w:p>
    <w:p w14:paraId="7E0D51B9">
      <w:pPr>
        <w:pStyle w:val="21"/>
        <w:widowControl/>
        <w:numPr>
          <w:ilvl w:val="0"/>
          <w:numId w:val="1"/>
        </w:numPr>
        <w:spacing w:line="360" w:lineRule="auto"/>
        <w:ind w:firstLineChars="0"/>
        <w:rPr>
          <w:rFonts w:hint="eastAsia" w:asciiTheme="minorHAnsi" w:hAnsiTheme="minorHAnsi" w:eastAsiaTheme="majorEastAsia" w:cstheme="minorHAnsi"/>
          <w:kern w:val="0"/>
          <w:szCs w:val="21"/>
        </w:rPr>
      </w:pPr>
      <w:r>
        <w:rPr>
          <w:rFonts w:hint="eastAsia" w:asciiTheme="minorHAnsi" w:hAnsiTheme="minorHAnsi" w:eastAsiaTheme="majorEastAsia" w:cstheme="minorHAnsi"/>
          <w:b/>
          <w:bCs/>
          <w:kern w:val="0"/>
          <w:szCs w:val="21"/>
        </w:rPr>
        <w:t>【名校成绩单</w:t>
      </w:r>
      <w:r>
        <w:rPr>
          <w:rFonts w:hint="default" w:asciiTheme="minorHAnsi" w:hAnsiTheme="minorHAnsi" w:eastAsiaTheme="majorEastAsia" w:cstheme="minorHAnsi"/>
          <w:b/>
          <w:bCs/>
          <w:kern w:val="0"/>
          <w:szCs w:val="21"/>
        </w:rPr>
        <w:t>及证书</w:t>
      </w:r>
      <w:r>
        <w:rPr>
          <w:rFonts w:hint="eastAsia" w:asciiTheme="minorHAnsi" w:hAnsiTheme="minorHAnsi" w:eastAsiaTheme="majorEastAsia" w:cstheme="minorHAnsi"/>
          <w:b/>
          <w:bCs/>
          <w:kern w:val="0"/>
          <w:szCs w:val="21"/>
        </w:rPr>
        <w:t>】</w:t>
      </w:r>
      <w:r>
        <w:rPr>
          <w:rFonts w:hint="eastAsia" w:asciiTheme="minorHAnsi" w:hAnsiTheme="minorHAnsi" w:eastAsiaTheme="majorEastAsia" w:cstheme="minorHAnsi"/>
          <w:kern w:val="0"/>
          <w:szCs w:val="21"/>
        </w:rPr>
        <w:t>顺利完成学业后可获得</w:t>
      </w:r>
      <w:r>
        <w:rPr>
          <w:rFonts w:hint="eastAsia" w:asciiTheme="minorHAnsi" w:hAnsiTheme="minorHAnsi" w:eastAsiaTheme="majorEastAsia" w:cstheme="minorHAnsi"/>
          <w:kern w:val="0"/>
          <w:szCs w:val="21"/>
          <w:lang w:val="en-US" w:eastAsia="zh-Hans"/>
        </w:rPr>
        <w:t>伦敦大学学院</w:t>
      </w:r>
      <w:r>
        <w:rPr>
          <w:rFonts w:hint="eastAsia" w:asciiTheme="minorHAnsi" w:hAnsiTheme="minorHAnsi" w:eastAsiaTheme="majorEastAsia" w:cstheme="minorHAnsi"/>
          <w:kern w:val="0"/>
          <w:szCs w:val="21"/>
        </w:rPr>
        <w:t>开具的成绩单</w:t>
      </w:r>
      <w:r>
        <w:rPr>
          <w:rFonts w:hint="default" w:asciiTheme="minorHAnsi" w:hAnsiTheme="minorHAnsi" w:eastAsiaTheme="majorEastAsia" w:cstheme="minorHAnsi"/>
          <w:kern w:val="0"/>
          <w:szCs w:val="21"/>
        </w:rPr>
        <w:t>及证书</w:t>
      </w:r>
      <w:r>
        <w:rPr>
          <w:rFonts w:hint="eastAsia" w:asciiTheme="minorHAnsi" w:hAnsiTheme="minorHAnsi" w:eastAsiaTheme="majorEastAsia" w:cstheme="minorHAnsi"/>
          <w:kern w:val="0"/>
          <w:szCs w:val="21"/>
        </w:rPr>
        <w:t>，为个人简历添砖加瓦。</w:t>
      </w:r>
    </w:p>
    <w:p w14:paraId="5482EDA3">
      <w:pPr>
        <w:pStyle w:val="19"/>
        <w:widowControl/>
        <w:spacing w:line="360" w:lineRule="auto"/>
        <w:ind w:left="840" w:firstLine="0" w:firstLineChars="0"/>
        <w:jc w:val="left"/>
        <w:rPr>
          <w:rFonts w:hint="eastAsia" w:asciiTheme="minorHAnsi" w:hAnsiTheme="minorHAnsi" w:eastAsiaTheme="majorEastAsia" w:cstheme="minorHAnsi"/>
          <w:kern w:val="0"/>
          <w:szCs w:val="21"/>
        </w:rPr>
      </w:pPr>
    </w:p>
    <w:p w14:paraId="213B4FFD">
      <w:pPr>
        <w:widowControl/>
        <w:spacing w:line="360" w:lineRule="auto"/>
        <w:jc w:val="left"/>
        <w:rPr>
          <w:rFonts w:asciiTheme="minorHAnsi" w:hAnsiTheme="minorHAnsi" w:eastAsiaTheme="majorEastAsia" w:cstheme="minorHAnsi"/>
          <w:b/>
          <w:bCs/>
          <w:kern w:val="0"/>
          <w:szCs w:val="21"/>
        </w:rPr>
      </w:pPr>
      <w:r>
        <w:rPr>
          <w:rFonts w:hint="eastAsia" w:asciiTheme="minorHAnsi" w:hAnsiTheme="minorHAnsi" w:eastAsiaTheme="majorEastAsia" w:cstheme="minorHAnsi"/>
          <w:b/>
          <w:bCs/>
          <w:kern w:val="0"/>
          <w:szCs w:val="21"/>
        </w:rPr>
        <w:t>三、</w:t>
      </w:r>
      <w:r>
        <w:rPr>
          <w:rFonts w:hint="eastAsia" w:asciiTheme="minorHAnsi" w:hAnsiTheme="minorHAnsi" w:eastAsiaTheme="majorEastAsia" w:cstheme="minorHAnsi"/>
          <w:b/>
          <w:bCs/>
          <w:kern w:val="0"/>
          <w:szCs w:val="21"/>
          <w:lang w:val="en-US" w:eastAsia="zh-Hans"/>
        </w:rPr>
        <w:t>伦敦大学学院</w:t>
      </w:r>
      <w:r>
        <w:rPr>
          <w:rFonts w:hint="eastAsia" w:asciiTheme="minorHAnsi" w:hAnsiTheme="minorHAnsi" w:eastAsiaTheme="majorEastAsia" w:cstheme="minorHAnsi"/>
          <w:b/>
          <w:bCs/>
          <w:kern w:val="0"/>
          <w:szCs w:val="21"/>
        </w:rPr>
        <w:t>简介</w:t>
      </w:r>
    </w:p>
    <w:p w14:paraId="07413079">
      <w:pPr>
        <w:pStyle w:val="19"/>
        <w:numPr>
          <w:ilvl w:val="0"/>
          <w:numId w:val="2"/>
        </w:numPr>
        <w:spacing w:line="360" w:lineRule="auto"/>
        <w:ind w:firstLineChars="0"/>
        <w:rPr>
          <w:rFonts w:asciiTheme="minorHAnsi" w:hAnsiTheme="minorHAnsi" w:eastAsiaTheme="majorEastAsia" w:cstheme="minorHAnsi"/>
          <w:szCs w:val="21"/>
        </w:rPr>
      </w:pPr>
      <w:r>
        <w:rPr>
          <w:rFonts w:hint="eastAsia" w:asciiTheme="minorHAnsi" w:hAnsiTheme="minorHAnsi" w:eastAsiaTheme="majorEastAsia" w:cstheme="minorHAnsi"/>
          <w:szCs w:val="21"/>
        </w:rPr>
        <w:t>是位于</w:t>
      </w:r>
      <w:r>
        <w:rPr>
          <w:rFonts w:hint="eastAsia" w:asciiTheme="minorHAnsi" w:hAnsiTheme="minorHAnsi" w:eastAsiaTheme="majorEastAsia" w:cstheme="minorHAnsi"/>
          <w:szCs w:val="21"/>
          <w:lang w:val="en-US" w:eastAsia="zh-Hans"/>
        </w:rPr>
        <w:t>英国伦敦</w:t>
      </w:r>
      <w:r>
        <w:rPr>
          <w:rFonts w:hint="eastAsia" w:asciiTheme="minorHAnsi" w:hAnsiTheme="minorHAnsi" w:eastAsiaTheme="majorEastAsia" w:cstheme="minorHAnsi"/>
          <w:szCs w:val="21"/>
        </w:rPr>
        <w:t>的公立研究型大学，</w:t>
      </w:r>
      <w:r>
        <w:rPr>
          <w:rFonts w:hint="default" w:asciiTheme="minorHAnsi" w:hAnsiTheme="minorHAnsi" w:eastAsiaTheme="majorEastAsia" w:cstheme="minorHAnsi"/>
          <w:szCs w:val="21"/>
        </w:rPr>
        <w:t>202</w:t>
      </w:r>
      <w:r>
        <w:rPr>
          <w:rFonts w:hint="eastAsia" w:asciiTheme="minorHAnsi" w:hAnsiTheme="minorHAnsi" w:eastAsiaTheme="majorEastAsia" w:cstheme="minorHAnsi"/>
          <w:szCs w:val="21"/>
          <w:lang w:val="en-US" w:eastAsia="zh-CN"/>
          <w:woUserID w:val="1"/>
        </w:rPr>
        <w:t>6</w:t>
      </w:r>
      <w:r>
        <w:rPr>
          <w:rFonts w:hint="eastAsia" w:asciiTheme="minorHAnsi" w:hAnsiTheme="minorHAnsi" w:eastAsiaTheme="majorEastAsia" w:cstheme="minorHAnsi"/>
          <w:szCs w:val="21"/>
          <w:lang w:val="en-US" w:eastAsia="zh-Hans"/>
        </w:rPr>
        <w:t>年</w:t>
      </w:r>
      <w:r>
        <w:rPr>
          <w:rFonts w:hint="default" w:asciiTheme="minorHAnsi" w:hAnsiTheme="minorHAnsi" w:eastAsiaTheme="majorEastAsia" w:cstheme="minorHAnsi"/>
          <w:szCs w:val="21"/>
          <w:lang w:eastAsia="zh-Hans"/>
        </w:rPr>
        <w:t>QS</w:t>
      </w:r>
      <w:r>
        <w:rPr>
          <w:rFonts w:hint="eastAsia" w:asciiTheme="minorHAnsi" w:hAnsiTheme="minorHAnsi" w:eastAsiaTheme="majorEastAsia" w:cstheme="minorHAnsi"/>
          <w:szCs w:val="21"/>
          <w:lang w:val="en-US" w:eastAsia="zh-Hans"/>
        </w:rPr>
        <w:t>世界大</w:t>
      </w:r>
      <w:r>
        <w:rPr>
          <w:rFonts w:hint="default" w:asciiTheme="minorHAnsi" w:hAnsiTheme="minorHAnsi" w:eastAsiaTheme="majorEastAsia" w:cstheme="minorHAnsi"/>
          <w:szCs w:val="21"/>
          <w:lang w:eastAsia="zh-Hans"/>
        </w:rPr>
        <w:t>学</w:t>
      </w:r>
      <w:r>
        <w:rPr>
          <w:rFonts w:hint="eastAsia" w:asciiTheme="minorHAnsi" w:hAnsiTheme="minorHAnsi" w:eastAsiaTheme="majorEastAsia" w:cstheme="minorHAnsi"/>
          <w:szCs w:val="21"/>
          <w:lang w:val="en-US" w:eastAsia="zh-Hans"/>
        </w:rPr>
        <w:t>排名第</w:t>
      </w:r>
      <w:r>
        <w:rPr>
          <w:rFonts w:hint="default" w:asciiTheme="minorHAnsi" w:hAnsiTheme="minorHAnsi" w:eastAsiaTheme="majorEastAsia" w:cstheme="minorHAnsi"/>
          <w:szCs w:val="21"/>
          <w:lang w:eastAsia="zh-Hans"/>
        </w:rPr>
        <w:t>9</w:t>
      </w:r>
      <w:r>
        <w:rPr>
          <w:rFonts w:hint="eastAsia" w:asciiTheme="minorHAnsi" w:hAnsiTheme="minorHAnsi" w:eastAsiaTheme="majorEastAsia" w:cstheme="minorHAnsi"/>
          <w:szCs w:val="21"/>
          <w:lang w:val="en-US" w:eastAsia="zh-Hans"/>
        </w:rPr>
        <w:t>位</w:t>
      </w:r>
      <w:r>
        <w:rPr>
          <w:rFonts w:hint="default" w:asciiTheme="minorHAnsi" w:hAnsiTheme="minorHAnsi" w:eastAsiaTheme="majorEastAsia" w:cstheme="minorHAnsi"/>
          <w:szCs w:val="21"/>
          <w:lang w:eastAsia="zh-Hans"/>
        </w:rPr>
        <w:t>，</w:t>
      </w:r>
      <w:r>
        <w:rPr>
          <w:rFonts w:hint="default" w:asciiTheme="minorHAnsi" w:hAnsiTheme="minorHAnsi" w:eastAsiaTheme="majorEastAsia" w:cstheme="minorHAnsi"/>
          <w:kern w:val="0"/>
          <w:szCs w:val="21"/>
          <w:lang w:eastAsia="zh-CN"/>
        </w:rPr>
        <w:t>202</w:t>
      </w:r>
      <w:r>
        <w:rPr>
          <w:rFonts w:hint="eastAsia" w:asciiTheme="minorHAnsi" w:hAnsiTheme="minorHAnsi" w:eastAsiaTheme="majorEastAsia" w:cstheme="minorHAnsi"/>
          <w:kern w:val="0"/>
          <w:szCs w:val="21"/>
          <w:lang w:val="en-US" w:eastAsia="zh-CN"/>
          <w:woUserID w:val="2"/>
        </w:rPr>
        <w:t>6</w:t>
      </w:r>
      <w:r>
        <w:rPr>
          <w:rFonts w:hint="eastAsia" w:asciiTheme="minorHAnsi" w:hAnsiTheme="minorHAnsi" w:eastAsiaTheme="majorEastAsia" w:cstheme="minorHAnsi"/>
          <w:kern w:val="0"/>
          <w:szCs w:val="21"/>
          <w:lang w:val="en-US" w:eastAsia="zh-Hans"/>
        </w:rPr>
        <w:t>年</w:t>
      </w:r>
      <w:r>
        <w:rPr>
          <w:rFonts w:hint="default" w:asciiTheme="minorHAnsi" w:hAnsiTheme="minorHAnsi" w:eastAsiaTheme="majorEastAsia" w:cstheme="minorHAnsi"/>
          <w:kern w:val="0"/>
          <w:szCs w:val="21"/>
          <w:lang w:eastAsia="zh-Hans"/>
        </w:rPr>
        <w:t>《</w:t>
      </w:r>
      <w:r>
        <w:rPr>
          <w:rFonts w:hint="eastAsia" w:asciiTheme="minorHAnsi" w:hAnsiTheme="minorHAnsi" w:eastAsiaTheme="majorEastAsia" w:cstheme="minorHAnsi"/>
          <w:kern w:val="0"/>
          <w:szCs w:val="21"/>
          <w:lang w:val="en-US" w:eastAsia="zh-Hans"/>
        </w:rPr>
        <w:t>美国新闻与世界报道</w:t>
      </w:r>
      <w:r>
        <w:rPr>
          <w:rFonts w:hint="default" w:asciiTheme="minorHAnsi" w:hAnsiTheme="minorHAnsi" w:eastAsiaTheme="majorEastAsia" w:cstheme="minorHAnsi"/>
          <w:kern w:val="0"/>
          <w:szCs w:val="21"/>
          <w:lang w:eastAsia="zh-Hans"/>
        </w:rPr>
        <w:t>》</w:t>
      </w:r>
      <w:r>
        <w:rPr>
          <w:rFonts w:hint="eastAsia" w:asciiTheme="minorHAnsi" w:hAnsiTheme="minorHAnsi" w:eastAsiaTheme="majorEastAsia" w:cstheme="minorHAnsi"/>
          <w:kern w:val="0"/>
          <w:szCs w:val="21"/>
          <w:lang w:val="en-US" w:eastAsia="zh-Hans"/>
        </w:rPr>
        <w:t>全球最佳大学排名第</w:t>
      </w:r>
      <w:r>
        <w:rPr>
          <w:rFonts w:hint="default" w:asciiTheme="minorHAnsi" w:hAnsiTheme="minorHAnsi" w:eastAsiaTheme="majorEastAsia" w:cstheme="minorHAnsi"/>
          <w:kern w:val="0"/>
          <w:szCs w:val="21"/>
          <w:lang w:eastAsia="zh-Hans"/>
          <w:woUserID w:val="1"/>
        </w:rPr>
        <w:t>7</w:t>
      </w:r>
      <w:r>
        <w:rPr>
          <w:rFonts w:hint="eastAsia" w:asciiTheme="minorHAnsi" w:hAnsiTheme="minorHAnsi" w:eastAsiaTheme="majorEastAsia" w:cstheme="minorHAnsi"/>
          <w:kern w:val="0"/>
          <w:szCs w:val="21"/>
          <w:lang w:val="en-US" w:eastAsia="zh-Hans"/>
        </w:rPr>
        <w:t>位</w:t>
      </w:r>
      <w:r>
        <w:rPr>
          <w:rFonts w:hint="default" w:asciiTheme="minorHAnsi" w:hAnsiTheme="minorHAnsi" w:eastAsiaTheme="majorEastAsia" w:cstheme="minorHAnsi"/>
          <w:kern w:val="0"/>
          <w:szCs w:val="21"/>
          <w:lang w:eastAsia="zh-Hans"/>
          <w:woUserID w:val="1"/>
        </w:rPr>
        <w:t>。</w:t>
      </w:r>
    </w:p>
    <w:p w14:paraId="742EA8A2">
      <w:pPr>
        <w:pStyle w:val="19"/>
        <w:numPr>
          <w:ilvl w:val="0"/>
          <w:numId w:val="2"/>
        </w:numPr>
        <w:spacing w:line="360" w:lineRule="auto"/>
        <w:ind w:firstLineChars="0"/>
        <w:rPr>
          <w:rFonts w:asciiTheme="minorHAnsi" w:hAnsiTheme="minorHAnsi" w:eastAsiaTheme="majorEastAsia" w:cstheme="minorHAnsi"/>
          <w:kern w:val="0"/>
          <w:szCs w:val="21"/>
        </w:rPr>
      </w:pPr>
      <w:r>
        <w:rPr>
          <w:rFonts w:hint="eastAsia" w:asciiTheme="minorHAnsi" w:hAnsiTheme="minorHAnsi" w:eastAsiaTheme="majorEastAsia" w:cstheme="minorHAnsi"/>
          <w:kern w:val="0"/>
          <w:szCs w:val="21"/>
        </w:rPr>
        <w:t>伦敦大学学院不仅拥有全球领先的医学院、经济学院、建筑学院、工程科学学院，其理论物理与数学、空间科学、统计学、生命科学、计算神经科学、计算机科学、机器学习与人工智能、电子电气工程、化学与化学工程、土木工程、法学、地理学、教育学、社会与人文科学等领域的卓越成就也名扬世界</w:t>
      </w:r>
      <w:r>
        <w:rPr>
          <w:rFonts w:hint="default" w:asciiTheme="minorHAnsi" w:hAnsiTheme="minorHAnsi" w:eastAsiaTheme="majorEastAsia" w:cstheme="minorHAnsi"/>
          <w:kern w:val="0"/>
          <w:szCs w:val="21"/>
        </w:rPr>
        <w:t>；</w:t>
      </w:r>
    </w:p>
    <w:p w14:paraId="34B64784">
      <w:pPr>
        <w:pStyle w:val="19"/>
        <w:numPr>
          <w:ilvl w:val="0"/>
          <w:numId w:val="2"/>
        </w:numPr>
        <w:spacing w:line="360" w:lineRule="auto"/>
        <w:ind w:firstLineChars="0"/>
        <w:rPr>
          <w:rFonts w:asciiTheme="minorHAnsi" w:hAnsiTheme="minorHAnsi" w:eastAsiaTheme="majorEastAsia" w:cstheme="minorHAnsi"/>
          <w:kern w:val="0"/>
          <w:szCs w:val="21"/>
        </w:rPr>
      </w:pPr>
      <w:r>
        <w:rPr>
          <w:rFonts w:hint="eastAsia" w:asciiTheme="minorHAnsi" w:hAnsiTheme="minorHAnsi" w:eastAsiaTheme="majorEastAsia" w:cstheme="minorHAnsi"/>
          <w:kern w:val="0"/>
          <w:szCs w:val="21"/>
        </w:rPr>
        <w:t>UCL的校友中，有33位诺贝尔奖</w:t>
      </w:r>
      <w:r>
        <w:rPr>
          <w:rFonts w:hint="default" w:asciiTheme="minorHAnsi" w:hAnsiTheme="minorHAnsi" w:eastAsiaTheme="majorEastAsia" w:cstheme="minorHAnsi"/>
          <w:kern w:val="0"/>
          <w:szCs w:val="21"/>
        </w:rPr>
        <w:t>，</w:t>
      </w:r>
      <w:r>
        <w:rPr>
          <w:rFonts w:hint="eastAsia" w:asciiTheme="minorHAnsi" w:hAnsiTheme="minorHAnsi" w:eastAsiaTheme="majorEastAsia" w:cstheme="minorHAnsi"/>
          <w:kern w:val="0"/>
          <w:szCs w:val="21"/>
        </w:rPr>
        <w:t>3位菲尔兹奖得主等各行业翘楚，其中包括文学巨匠泰戈尔，印度国父圣雄甘地，日本第一任首相伊藤博文，“光纤之父”高锟 ，“电话之父”亚历山大·贝尔 ，“核化学之父”奥托·哈恩，著名导演克里斯托弗·诺兰，DNA发现者弗朗西斯·克里克，建筑电讯派核心彼得·库克，固体物理学奠基人布拉格，DeepMind的创始人戴密斯·哈萨比斯，彭罗斯阶梯创立者罗杰·彭罗斯等</w:t>
      </w:r>
      <w:r>
        <w:rPr>
          <w:rFonts w:hint="default" w:asciiTheme="minorHAnsi" w:hAnsiTheme="minorHAnsi" w:eastAsiaTheme="majorEastAsia" w:cstheme="minorHAnsi"/>
          <w:kern w:val="0"/>
          <w:szCs w:val="21"/>
        </w:rPr>
        <w:t>；</w:t>
      </w:r>
    </w:p>
    <w:p w14:paraId="7502A2B2">
      <w:pPr>
        <w:pStyle w:val="19"/>
        <w:numPr>
          <w:ilvl w:val="0"/>
          <w:numId w:val="2"/>
        </w:numPr>
        <w:spacing w:line="360" w:lineRule="auto"/>
        <w:ind w:firstLineChars="0"/>
        <w:rPr>
          <w:rFonts w:asciiTheme="minorHAnsi" w:hAnsiTheme="minorHAnsi" w:eastAsiaTheme="majorEastAsia" w:cstheme="minorHAnsi"/>
          <w:kern w:val="0"/>
          <w:szCs w:val="21"/>
        </w:rPr>
      </w:pPr>
      <w:r>
        <w:rPr>
          <w:rFonts w:hint="eastAsia" w:asciiTheme="minorHAnsi" w:hAnsiTheme="minorHAnsi" w:eastAsiaTheme="majorEastAsia" w:cstheme="minorHAnsi"/>
          <w:kern w:val="0"/>
          <w:szCs w:val="21"/>
        </w:rPr>
        <w:t>伦敦大学学院的本部校园坐落在伦敦市中心的布鲁姆斯伯里区的高尔街，邻近大英博物馆、大英图书馆、国王十字车站和摄政公园，亦被誉为世界十大最美校园，这里囊括了学校大部分的院系、主图书馆、Bloomsbury剧院以及UCL附属医院</w:t>
      </w:r>
      <w:r>
        <w:rPr>
          <w:rFonts w:hint="default" w:asciiTheme="minorHAnsi" w:hAnsiTheme="minorHAnsi" w:eastAsiaTheme="majorEastAsia" w:cstheme="minorHAnsi"/>
          <w:kern w:val="0"/>
          <w:szCs w:val="21"/>
        </w:rPr>
        <w:t>；</w:t>
      </w:r>
    </w:p>
    <w:p w14:paraId="3BBB66C8">
      <w:pPr>
        <w:pStyle w:val="19"/>
        <w:numPr>
          <w:ilvl w:val="0"/>
          <w:numId w:val="0"/>
        </w:numPr>
        <w:spacing w:line="360" w:lineRule="auto"/>
        <w:ind w:left="420" w:leftChars="0"/>
        <w:rPr>
          <w:rFonts w:asciiTheme="minorHAnsi" w:hAnsiTheme="minorHAnsi" w:eastAsiaTheme="majorEastAsia" w:cstheme="minorHAnsi"/>
          <w:kern w:val="0"/>
          <w:szCs w:val="21"/>
        </w:rPr>
      </w:pPr>
    </w:p>
    <w:p w14:paraId="67A0B38F">
      <w:pPr>
        <w:widowControl/>
        <w:spacing w:line="360" w:lineRule="auto"/>
        <w:jc w:val="left"/>
        <w:rPr>
          <w:rFonts w:asciiTheme="minorHAnsi" w:hAnsiTheme="minorHAnsi" w:eastAsiaTheme="majorEastAsia" w:cstheme="minorHAnsi"/>
          <w:b/>
          <w:szCs w:val="21"/>
        </w:rPr>
      </w:pPr>
      <w:r>
        <w:rPr>
          <w:rFonts w:hint="eastAsia" w:asciiTheme="minorHAnsi" w:hAnsiTheme="minorHAnsi" w:eastAsiaTheme="majorEastAsia" w:cstheme="minorHAnsi"/>
          <w:b/>
          <w:szCs w:val="21"/>
        </w:rPr>
        <w:t>四、</w:t>
      </w:r>
      <w:r>
        <w:rPr>
          <w:rFonts w:asciiTheme="minorHAnsi" w:hAnsiTheme="minorHAnsi" w:eastAsiaTheme="majorEastAsia" w:cstheme="minorHAnsi"/>
          <w:b/>
          <w:szCs w:val="21"/>
        </w:rPr>
        <w:t>访学</w:t>
      </w:r>
      <w:r>
        <w:rPr>
          <w:rFonts w:hint="eastAsia" w:asciiTheme="minorHAnsi" w:hAnsiTheme="minorHAnsi" w:eastAsiaTheme="majorEastAsia" w:cstheme="minorHAnsi"/>
          <w:b/>
          <w:szCs w:val="21"/>
        </w:rPr>
        <w:t>项目介绍</w:t>
      </w:r>
    </w:p>
    <w:p w14:paraId="435CBBA9">
      <w:pPr>
        <w:widowControl/>
        <w:spacing w:line="360" w:lineRule="auto"/>
        <w:jc w:val="left"/>
        <w:rPr>
          <w:rFonts w:cs="Calibri" w:asciiTheme="minorHAnsi" w:hAnsiTheme="minorHAnsi"/>
          <w:szCs w:val="21"/>
        </w:rPr>
      </w:pPr>
      <w:r>
        <w:rPr>
          <w:rFonts w:cs="Calibri" w:asciiTheme="minorHAnsi" w:hAnsiTheme="minorHAnsi"/>
          <w:szCs w:val="21"/>
        </w:rPr>
        <w:t>【</w:t>
      </w:r>
      <w:r>
        <w:rPr>
          <w:rFonts w:hint="eastAsia" w:cs="Calibri" w:asciiTheme="minorHAnsi" w:hAnsiTheme="minorHAnsi"/>
          <w:b/>
          <w:szCs w:val="21"/>
        </w:rPr>
        <w:t>课程日期</w:t>
      </w:r>
      <w:r>
        <w:rPr>
          <w:rFonts w:cs="Calibri" w:asciiTheme="minorHAnsi" w:hAnsiTheme="minorHAnsi"/>
          <w:szCs w:val="21"/>
        </w:rPr>
        <w:t>】</w:t>
      </w:r>
    </w:p>
    <w:p w14:paraId="2B6295AA">
      <w:pPr>
        <w:spacing w:line="360" w:lineRule="auto"/>
        <w:rPr>
          <w:rFonts w:hint="default" w:cs="Calibri" w:asciiTheme="minorHAnsi" w:hAnsiTheme="minorHAnsi"/>
          <w:szCs w:val="21"/>
          <w:lang w:eastAsia="zh-Hans"/>
          <w:woUserID w:val="1"/>
        </w:rPr>
      </w:pPr>
      <w:r>
        <w:rPr>
          <w:rFonts w:hint="default" w:cs="Calibri" w:asciiTheme="minorHAnsi" w:hAnsiTheme="minorHAnsi"/>
          <w:szCs w:val="21"/>
          <w:lang w:val="en-US" w:eastAsia="zh-Hans"/>
        </w:rPr>
        <w:t>202</w:t>
      </w:r>
      <w:r>
        <w:rPr>
          <w:rFonts w:hint="eastAsia" w:cs="Calibri" w:asciiTheme="minorHAnsi" w:hAnsiTheme="minorHAnsi"/>
          <w:szCs w:val="21"/>
          <w:lang w:val="en-US" w:eastAsia="zh-CN"/>
        </w:rPr>
        <w:t>6</w:t>
      </w:r>
      <w:r>
        <w:rPr>
          <w:rFonts w:hint="default" w:cs="Calibri" w:asciiTheme="minorHAnsi" w:hAnsiTheme="minorHAnsi"/>
          <w:szCs w:val="21"/>
          <w:lang w:val="en-US" w:eastAsia="zh-Hans"/>
        </w:rPr>
        <w:t>年7月</w:t>
      </w:r>
      <w:r>
        <w:rPr>
          <w:rFonts w:hint="eastAsia" w:cs="Calibri" w:asciiTheme="minorHAnsi" w:hAnsiTheme="minorHAnsi"/>
          <w:szCs w:val="21"/>
          <w:lang w:val="en-US" w:eastAsia="zh-CN"/>
        </w:rPr>
        <w:t>13</w:t>
      </w:r>
      <w:r>
        <w:rPr>
          <w:rFonts w:hint="default" w:cs="Calibri" w:asciiTheme="minorHAnsi" w:hAnsiTheme="minorHAnsi"/>
          <w:szCs w:val="21"/>
          <w:lang w:val="en-US" w:eastAsia="zh-Hans"/>
        </w:rPr>
        <w:t>日-8月</w:t>
      </w:r>
      <w:r>
        <w:rPr>
          <w:rFonts w:hint="eastAsia" w:cs="Calibri" w:asciiTheme="minorHAnsi" w:hAnsiTheme="minorHAnsi"/>
          <w:szCs w:val="21"/>
          <w:lang w:val="en-US" w:eastAsia="zh-CN"/>
        </w:rPr>
        <w:t>7</w:t>
      </w:r>
      <w:r>
        <w:rPr>
          <w:rFonts w:hint="default" w:cs="Calibri" w:asciiTheme="minorHAnsi" w:hAnsiTheme="minorHAnsi"/>
          <w:szCs w:val="21"/>
          <w:lang w:val="en-US" w:eastAsia="zh-Hans"/>
        </w:rPr>
        <w:t>日</w:t>
      </w:r>
      <w:r>
        <w:rPr>
          <w:rFonts w:hint="default" w:cs="Calibri" w:asciiTheme="minorHAnsi" w:hAnsiTheme="minorHAnsi"/>
          <w:szCs w:val="21"/>
          <w:lang w:eastAsia="zh-Hans"/>
          <w:woUserID w:val="1"/>
        </w:rPr>
        <w:t>（四周）</w:t>
      </w:r>
    </w:p>
    <w:p w14:paraId="7BB06E74">
      <w:pPr>
        <w:spacing w:line="360" w:lineRule="auto"/>
        <w:rPr>
          <w:rFonts w:cs="Calibri" w:asciiTheme="minorHAnsi" w:hAnsiTheme="minorHAnsi"/>
          <w:szCs w:val="21"/>
        </w:rPr>
      </w:pPr>
      <w:r>
        <w:rPr>
          <w:rFonts w:cs="Calibri" w:asciiTheme="minorHAnsi" w:hAnsiTheme="minorHAnsi"/>
          <w:szCs w:val="21"/>
        </w:rPr>
        <w:t>【</w:t>
      </w:r>
      <w:r>
        <w:rPr>
          <w:rFonts w:hint="eastAsia" w:cs="Calibri" w:asciiTheme="minorHAnsi" w:hAnsiTheme="minorHAnsi"/>
          <w:b/>
          <w:szCs w:val="21"/>
        </w:rPr>
        <w:t>课程内容</w:t>
      </w:r>
      <w:r>
        <w:rPr>
          <w:rFonts w:cs="Calibri" w:asciiTheme="minorHAnsi" w:hAnsiTheme="minorHAnsi"/>
          <w:szCs w:val="21"/>
        </w:rPr>
        <w:t>】</w:t>
      </w:r>
    </w:p>
    <w:p w14:paraId="6FE6F365">
      <w:pPr>
        <w:spacing w:line="360" w:lineRule="auto"/>
        <w:rPr>
          <w:rFonts w:hint="default" w:cs="Calibri" w:asciiTheme="minorHAnsi" w:hAnsiTheme="minorHAnsi"/>
          <w:b/>
          <w:bCs/>
          <w:szCs w:val="21"/>
          <w:lang w:val="en-US" w:eastAsia="zh-CN"/>
        </w:rPr>
      </w:pPr>
      <w:r>
        <w:rPr>
          <w:rFonts w:hint="eastAsia" w:cs="Calibri" w:asciiTheme="minorHAnsi" w:hAnsiTheme="minorHAnsi"/>
          <w:b/>
          <w:bCs/>
          <w:szCs w:val="21"/>
          <w:lang w:val="en-US" w:eastAsia="zh-CN"/>
        </w:rPr>
        <w:t>第一阶段：7月13 - 7月17日，文化参访</w:t>
      </w:r>
    </w:p>
    <w:p w14:paraId="13E3D2B1">
      <w:pPr>
        <w:spacing w:line="360" w:lineRule="auto"/>
        <w:rPr>
          <w:rFonts w:hint="default" w:cs="Calibri" w:asciiTheme="minorHAnsi" w:hAnsiTheme="minorHAnsi"/>
          <w:szCs w:val="21"/>
          <w:lang w:val="en-US" w:eastAsia="zh-CN"/>
        </w:rPr>
      </w:pPr>
      <w:r>
        <w:rPr>
          <w:rFonts w:hint="eastAsia" w:cs="Calibri" w:asciiTheme="minorHAnsi" w:hAnsiTheme="minorHAnsi"/>
          <w:szCs w:val="21"/>
          <w:lang w:val="en-US" w:eastAsia="zh-CN"/>
        </w:rPr>
        <w:t>以下为部分参访地点参考，具体以实际安排为准</w:t>
      </w:r>
    </w:p>
    <w:p w14:paraId="04DA1D16">
      <w:pPr>
        <w:spacing w:line="360" w:lineRule="auto"/>
        <w:rPr>
          <w:rFonts w:hint="eastAsia" w:cs="Calibri" w:asciiTheme="minorHAnsi" w:hAnsiTheme="minorHAnsi"/>
          <w:szCs w:val="21"/>
          <w:lang w:val="en-US" w:eastAsia="zh-CN"/>
        </w:rPr>
      </w:pPr>
      <w:r>
        <w:rPr>
          <w:rFonts w:hint="eastAsia" w:cs="Calibri" w:asciiTheme="minorHAnsi" w:hAnsiTheme="minorHAnsi"/>
          <w:b/>
          <w:bCs/>
          <w:szCs w:val="21"/>
          <w:lang w:val="en-US" w:eastAsia="zh-CN"/>
        </w:rPr>
        <w:t>大英博物馆：</w:t>
      </w:r>
      <w:r>
        <w:rPr>
          <w:rFonts w:hint="eastAsia" w:cs="Calibri" w:asciiTheme="minorHAnsi" w:hAnsiTheme="minorHAnsi"/>
          <w:szCs w:val="21"/>
          <w:lang w:val="en-US" w:eastAsia="zh-CN"/>
        </w:rPr>
        <w:t>全球知名的历史宝库，收藏了来自古埃及、古希腊、古罗马等多个文明的珍贵文物，成为中外纪录片和文化节目中常见的经典场景。</w:t>
      </w:r>
    </w:p>
    <w:p w14:paraId="500AA6F3">
      <w:pPr>
        <w:spacing w:line="360" w:lineRule="auto"/>
        <w:rPr>
          <w:rFonts w:hint="eastAsia" w:cs="Calibri" w:asciiTheme="minorHAnsi" w:hAnsiTheme="minorHAnsi"/>
          <w:szCs w:val="21"/>
          <w:lang w:val="en-US" w:eastAsia="zh-CN"/>
        </w:rPr>
      </w:pPr>
      <w:r>
        <w:rPr>
          <w:rFonts w:hint="eastAsia" w:cs="Calibri" w:asciiTheme="minorHAnsi" w:hAnsiTheme="minorHAnsi"/>
          <w:b/>
          <w:bCs/>
          <w:szCs w:val="21"/>
          <w:lang w:val="en-US" w:eastAsia="zh-CN"/>
        </w:rPr>
        <w:t>议会大厦：</w:t>
      </w:r>
      <w:r>
        <w:rPr>
          <w:rFonts w:hint="eastAsia" w:cs="Calibri" w:asciiTheme="minorHAnsi" w:hAnsiTheme="minorHAnsi"/>
          <w:szCs w:val="21"/>
          <w:lang w:val="en-US" w:eastAsia="zh-CN"/>
        </w:rPr>
        <w:t>英国议会所在地，是哥特复兴风格建筑的杰作，也是英国政治权力的象征。</w:t>
      </w:r>
    </w:p>
    <w:p w14:paraId="446B6587">
      <w:pPr>
        <w:spacing w:line="360" w:lineRule="auto"/>
        <w:rPr>
          <w:rFonts w:hint="eastAsia" w:cs="Calibri" w:asciiTheme="minorHAnsi" w:hAnsiTheme="minorHAnsi"/>
          <w:szCs w:val="21"/>
          <w:lang w:val="en-US" w:eastAsia="zh-CN"/>
        </w:rPr>
      </w:pPr>
      <w:r>
        <w:rPr>
          <w:rFonts w:hint="eastAsia" w:cs="Calibri" w:asciiTheme="minorHAnsi" w:hAnsiTheme="minorHAnsi"/>
          <w:b/>
          <w:bCs/>
          <w:szCs w:val="21"/>
          <w:lang w:val="en-US" w:eastAsia="zh-CN"/>
        </w:rPr>
        <w:t>大本钟：</w:t>
      </w:r>
      <w:r>
        <w:rPr>
          <w:rFonts w:hint="eastAsia" w:cs="Calibri" w:asciiTheme="minorHAnsi" w:hAnsiTheme="minorHAnsi"/>
          <w:szCs w:val="21"/>
          <w:lang w:val="en-US" w:eastAsia="zh-CN"/>
        </w:rPr>
        <w:t>坐落在议会大厦旁的钟楼内，作为伦敦的地标性建筑，其钟声闻名于世。</w:t>
      </w:r>
    </w:p>
    <w:p w14:paraId="34564030">
      <w:pPr>
        <w:spacing w:line="360" w:lineRule="auto"/>
        <w:rPr>
          <w:rFonts w:hint="eastAsia" w:cs="Calibri" w:asciiTheme="minorHAnsi" w:hAnsiTheme="minorHAnsi"/>
          <w:szCs w:val="21"/>
          <w:lang w:val="en-US" w:eastAsia="zh-CN"/>
        </w:rPr>
      </w:pPr>
      <w:r>
        <w:rPr>
          <w:rFonts w:hint="eastAsia" w:cs="Calibri" w:asciiTheme="minorHAnsi" w:hAnsiTheme="minorHAnsi"/>
          <w:b/>
          <w:bCs/>
          <w:szCs w:val="21"/>
          <w:lang w:val="en-US" w:eastAsia="zh-CN"/>
        </w:rPr>
        <w:t>西敏寺：</w:t>
      </w:r>
      <w:r>
        <w:rPr>
          <w:rFonts w:hint="eastAsia" w:cs="Calibri" w:asciiTheme="minorHAnsi" w:hAnsiTheme="minorHAnsi"/>
          <w:szCs w:val="21"/>
          <w:lang w:val="en-US" w:eastAsia="zh-CN"/>
        </w:rPr>
        <w:t>英国王室加冕与安葬的圣地，拥有700多年历史，是哥特式教堂建筑的典范。</w:t>
      </w:r>
    </w:p>
    <w:p w14:paraId="3D3BFE14">
      <w:pPr>
        <w:spacing w:line="360" w:lineRule="auto"/>
        <w:rPr>
          <w:rFonts w:hint="eastAsia" w:cs="Calibri" w:asciiTheme="minorHAnsi" w:hAnsiTheme="minorHAnsi"/>
          <w:szCs w:val="21"/>
          <w:lang w:val="en-US" w:eastAsia="zh-CN"/>
        </w:rPr>
      </w:pPr>
      <w:r>
        <w:rPr>
          <w:rFonts w:hint="eastAsia" w:cs="Calibri" w:asciiTheme="minorHAnsi" w:hAnsiTheme="minorHAnsi"/>
          <w:b/>
          <w:bCs/>
          <w:szCs w:val="21"/>
          <w:lang w:val="en-US" w:eastAsia="zh-CN"/>
        </w:rPr>
        <w:t>唐宁街10号：</w:t>
      </w:r>
      <w:r>
        <w:rPr>
          <w:rFonts w:hint="eastAsia" w:cs="Calibri" w:asciiTheme="minorHAnsi" w:hAnsiTheme="minorHAnsi"/>
          <w:szCs w:val="21"/>
          <w:lang w:val="en-US" w:eastAsia="zh-CN"/>
        </w:rPr>
        <w:t>英国首相官邸，政治决策的核心场所。</w:t>
      </w:r>
    </w:p>
    <w:p w14:paraId="2836F1C3">
      <w:pPr>
        <w:spacing w:line="360" w:lineRule="auto"/>
        <w:rPr>
          <w:rFonts w:hint="eastAsia" w:cs="Calibri" w:asciiTheme="minorHAnsi" w:hAnsiTheme="minorHAnsi"/>
          <w:szCs w:val="21"/>
          <w:lang w:val="en-US" w:eastAsia="zh-CN"/>
        </w:rPr>
      </w:pPr>
      <w:r>
        <w:rPr>
          <w:rFonts w:hint="eastAsia" w:cs="Calibri" w:asciiTheme="minorHAnsi" w:hAnsiTheme="minorHAnsi"/>
          <w:b/>
          <w:bCs/>
          <w:szCs w:val="21"/>
          <w:lang w:val="en-US" w:eastAsia="zh-CN"/>
        </w:rPr>
        <w:t>特拉法加广场：</w:t>
      </w:r>
      <w:r>
        <w:rPr>
          <w:rFonts w:hint="eastAsia" w:cs="Calibri" w:asciiTheme="minorHAnsi" w:hAnsiTheme="minorHAnsi"/>
          <w:szCs w:val="21"/>
          <w:lang w:val="en-US" w:eastAsia="zh-CN"/>
        </w:rPr>
        <w:t>为纪念特拉法加海战胜利而建，是伦敦重要集会场所，中央矗立着纳尔逊将军纪念柱。</w:t>
      </w:r>
    </w:p>
    <w:p w14:paraId="496365D8">
      <w:pPr>
        <w:spacing w:line="360" w:lineRule="auto"/>
        <w:rPr>
          <w:rFonts w:hint="eastAsia" w:cs="Calibri" w:asciiTheme="minorHAnsi" w:hAnsiTheme="minorHAnsi"/>
          <w:szCs w:val="21"/>
          <w:lang w:val="en-US" w:eastAsia="zh-CN"/>
        </w:rPr>
      </w:pPr>
      <w:r>
        <w:rPr>
          <w:rFonts w:hint="eastAsia" w:cs="Calibri" w:asciiTheme="minorHAnsi" w:hAnsiTheme="minorHAnsi"/>
          <w:b/>
          <w:bCs/>
          <w:szCs w:val="21"/>
          <w:lang w:val="en-US" w:eastAsia="zh-CN"/>
        </w:rPr>
        <w:t>大英图书馆：</w:t>
      </w:r>
      <w:r>
        <w:rPr>
          <w:rFonts w:hint="eastAsia" w:cs="Calibri" w:asciiTheme="minorHAnsi" w:hAnsiTheme="minorHAnsi"/>
          <w:szCs w:val="21"/>
          <w:lang w:val="en-US" w:eastAsia="zh-CN"/>
        </w:rPr>
        <w:t>拥有莎士比亚等文化巨匠的手稿及其他珍贵文献，代表着人类智慧的传承，常在学术专题和文化访谈中被提及。</w:t>
      </w:r>
    </w:p>
    <w:p w14:paraId="24B7DA70">
      <w:pPr>
        <w:spacing w:line="360" w:lineRule="auto"/>
        <w:rPr>
          <w:rFonts w:hint="eastAsia" w:cs="Calibri" w:asciiTheme="minorHAnsi" w:hAnsiTheme="minorHAnsi"/>
          <w:szCs w:val="21"/>
          <w:lang w:val="en-US" w:eastAsia="zh-CN"/>
        </w:rPr>
      </w:pPr>
      <w:r>
        <w:rPr>
          <w:rFonts w:hint="eastAsia" w:cs="Calibri" w:asciiTheme="minorHAnsi" w:hAnsiTheme="minorHAnsi"/>
          <w:b/>
          <w:bCs/>
          <w:szCs w:val="21"/>
          <w:lang w:val="en-US" w:eastAsia="zh-CN"/>
        </w:rPr>
        <w:t>威尔士亲王剧院：</w:t>
      </w:r>
      <w:r>
        <w:rPr>
          <w:rFonts w:hint="eastAsia" w:cs="Calibri" w:asciiTheme="minorHAnsi" w:hAnsiTheme="minorHAnsi"/>
          <w:szCs w:val="21"/>
          <w:lang w:val="en-US" w:eastAsia="zh-CN"/>
        </w:rPr>
        <w:t>伦敦西区的标志性剧院，上演过《悲惨世界》等经典剧目，其精湛的舞台演出和历史积淀体现了英国戏剧的传统。</w:t>
      </w:r>
    </w:p>
    <w:p w14:paraId="466BC7AE">
      <w:pPr>
        <w:spacing w:line="360" w:lineRule="auto"/>
        <w:rPr>
          <w:rFonts w:hint="eastAsia" w:cs="Calibri" w:asciiTheme="minorHAnsi" w:hAnsiTheme="minorHAnsi"/>
          <w:szCs w:val="21"/>
          <w:lang w:val="en-US" w:eastAsia="zh-CN"/>
        </w:rPr>
      </w:pPr>
      <w:r>
        <w:rPr>
          <w:rFonts w:hint="eastAsia" w:cs="Calibri" w:asciiTheme="minorHAnsi" w:hAnsiTheme="minorHAnsi"/>
          <w:b/>
          <w:bCs/>
          <w:szCs w:val="21"/>
          <w:lang w:val="en-US" w:eastAsia="zh-CN"/>
        </w:rPr>
        <w:t>考文特花园：</w:t>
      </w:r>
      <w:r>
        <w:rPr>
          <w:rFonts w:hint="eastAsia" w:cs="Calibri" w:asciiTheme="minorHAnsi" w:hAnsiTheme="minorHAnsi"/>
          <w:szCs w:val="21"/>
          <w:lang w:val="en-US" w:eastAsia="zh-CN"/>
        </w:rPr>
        <w:t>充满市井生活气息的文化聚集地，其热闹的集市和街头艺人曾在电影《Notting Hill》（诺丁山）中留下经典镜头，成为浪漫伦敦的代名词。</w:t>
      </w:r>
    </w:p>
    <w:p w14:paraId="33C4A5FF">
      <w:pPr>
        <w:spacing w:line="360" w:lineRule="auto"/>
        <w:rPr>
          <w:rFonts w:hint="eastAsia" w:cs="Calibri" w:asciiTheme="minorHAnsi" w:hAnsiTheme="minorHAnsi"/>
          <w:szCs w:val="21"/>
          <w:lang w:val="en-US" w:eastAsia="zh-CN"/>
        </w:rPr>
      </w:pPr>
      <w:r>
        <w:rPr>
          <w:rFonts w:hint="eastAsia" w:cs="Calibri" w:asciiTheme="minorHAnsi" w:hAnsiTheme="minorHAnsi"/>
          <w:b/>
          <w:bCs/>
          <w:szCs w:val="21"/>
          <w:lang w:val="en-US" w:eastAsia="zh-CN"/>
        </w:rPr>
        <w:t>国家美术馆：</w:t>
      </w:r>
      <w:r>
        <w:rPr>
          <w:rFonts w:hint="eastAsia" w:cs="Calibri" w:asciiTheme="minorHAnsi" w:hAnsiTheme="minorHAnsi"/>
          <w:szCs w:val="21"/>
          <w:lang w:val="en-US" w:eastAsia="zh-CN"/>
        </w:rPr>
        <w:t>藏有达芬奇、梵高、伦勃朗等大师的名作，是西方艺术史的重要见证，常在艺术纪录片中展示其深厚的历史价值。</w:t>
      </w:r>
    </w:p>
    <w:p w14:paraId="36FD239D">
      <w:pPr>
        <w:spacing w:line="360" w:lineRule="auto"/>
        <w:rPr>
          <w:rFonts w:hint="eastAsia" w:cs="Calibri" w:asciiTheme="minorHAnsi" w:hAnsiTheme="minorHAnsi"/>
          <w:szCs w:val="21"/>
          <w:lang w:val="en-US" w:eastAsia="zh-CN"/>
        </w:rPr>
      </w:pPr>
      <w:r>
        <w:rPr>
          <w:rFonts w:hint="eastAsia" w:cs="Calibri" w:asciiTheme="minorHAnsi" w:hAnsiTheme="minorHAnsi"/>
          <w:b/>
          <w:bCs/>
          <w:szCs w:val="21"/>
          <w:lang w:val="en-US" w:eastAsia="zh-CN"/>
        </w:rPr>
        <w:t>自然历史博物馆：</w:t>
      </w:r>
      <w:r>
        <w:rPr>
          <w:rFonts w:hint="eastAsia" w:cs="Calibri" w:asciiTheme="minorHAnsi" w:hAnsiTheme="minorHAnsi"/>
          <w:szCs w:val="21"/>
          <w:lang w:val="en-US" w:eastAsia="zh-CN"/>
        </w:rPr>
        <w:t>以恢宏的恐龙展厅和自然演变史闻名，其震撼的展览曾激发出类似《Night at the Museum》（博物馆奇妙夜）的创意，让参观者体验仿佛穿越时空的奇幻感。</w:t>
      </w:r>
    </w:p>
    <w:p w14:paraId="4293B1E8">
      <w:pPr>
        <w:spacing w:line="360" w:lineRule="auto"/>
        <w:rPr>
          <w:rFonts w:hint="eastAsia" w:cs="Calibri" w:asciiTheme="minorHAnsi" w:hAnsiTheme="minorHAnsi"/>
          <w:szCs w:val="21"/>
          <w:lang w:val="en-US" w:eastAsia="zh-CN"/>
        </w:rPr>
      </w:pPr>
      <w:r>
        <w:rPr>
          <w:rFonts w:hint="eastAsia" w:cs="Calibri" w:asciiTheme="minorHAnsi" w:hAnsiTheme="minorHAnsi"/>
          <w:b/>
          <w:bCs/>
          <w:szCs w:val="21"/>
          <w:lang w:val="en-US" w:eastAsia="zh-CN"/>
        </w:rPr>
        <w:t>伦敦塔：</w:t>
      </w:r>
      <w:r>
        <w:rPr>
          <w:rFonts w:hint="eastAsia" w:cs="Calibri" w:asciiTheme="minorHAnsi" w:hAnsiTheme="minorHAnsi"/>
          <w:szCs w:val="21"/>
          <w:lang w:val="en-US" w:eastAsia="zh-CN"/>
        </w:rPr>
        <w:t>这座历史悠久的皇家城堡见证了英国王室的兴衰更替与政治风云。</w:t>
      </w:r>
    </w:p>
    <w:p w14:paraId="2069C99D">
      <w:pPr>
        <w:spacing w:line="360" w:lineRule="auto"/>
        <w:rPr>
          <w:rFonts w:hint="eastAsia" w:cs="Calibri" w:asciiTheme="minorHAnsi" w:hAnsiTheme="minorHAnsi"/>
          <w:szCs w:val="21"/>
          <w:lang w:val="en-US" w:eastAsia="zh-CN"/>
        </w:rPr>
      </w:pPr>
      <w:r>
        <w:rPr>
          <w:rFonts w:hint="eastAsia" w:cs="Calibri" w:asciiTheme="minorHAnsi" w:hAnsiTheme="minorHAnsi"/>
          <w:b/>
          <w:bCs/>
          <w:szCs w:val="21"/>
          <w:lang w:val="en-US" w:eastAsia="zh-CN"/>
        </w:rPr>
        <w:t>格林尼治皇家天文台：</w:t>
      </w:r>
      <w:r>
        <w:rPr>
          <w:rFonts w:hint="eastAsia" w:cs="Calibri" w:asciiTheme="minorHAnsi" w:hAnsiTheme="minorHAnsi"/>
          <w:szCs w:val="21"/>
          <w:lang w:val="en-US" w:eastAsia="zh-CN"/>
        </w:rPr>
        <w:t>全球零时区的起点，展示了航海和天文探索的辉煌历程。</w:t>
      </w:r>
    </w:p>
    <w:p w14:paraId="7FDF2DB8">
      <w:pPr>
        <w:spacing w:line="360" w:lineRule="auto"/>
        <w:rPr>
          <w:rFonts w:hint="eastAsia" w:cs="Calibri" w:asciiTheme="minorHAnsi" w:hAnsiTheme="minorHAnsi"/>
          <w:szCs w:val="21"/>
          <w:lang w:val="en-US" w:eastAsia="zh-Hans"/>
        </w:rPr>
      </w:pPr>
      <w:r>
        <w:rPr>
          <w:rFonts w:hint="eastAsia" w:cs="Calibri" w:asciiTheme="minorHAnsi" w:hAnsiTheme="minorHAnsi"/>
          <w:b/>
          <w:bCs/>
          <w:szCs w:val="21"/>
          <w:lang w:val="en-US" w:eastAsia="zh-CN"/>
        </w:rPr>
        <w:t>第二阶段：2026年7月20日-8月</w:t>
      </w:r>
      <w:r>
        <w:rPr>
          <w:rFonts w:hint="default" w:cs="Calibri" w:asciiTheme="minorHAnsi" w:hAnsiTheme="minorHAnsi"/>
          <w:b/>
          <w:bCs/>
          <w:szCs w:val="21"/>
          <w:lang w:eastAsia="zh-CN"/>
          <w:woUserID w:val="1"/>
        </w:rPr>
        <w:t>7</w:t>
      </w:r>
      <w:r>
        <w:rPr>
          <w:rFonts w:hint="eastAsia" w:cs="Calibri" w:asciiTheme="minorHAnsi" w:hAnsiTheme="minorHAnsi"/>
          <w:b/>
          <w:bCs/>
          <w:szCs w:val="21"/>
          <w:lang w:val="en-US" w:eastAsia="zh-CN"/>
        </w:rPr>
        <w:t>日（三周）</w:t>
      </w:r>
    </w:p>
    <w:p w14:paraId="74E27DC3">
      <w:pPr>
        <w:spacing w:line="360" w:lineRule="auto"/>
        <w:ind w:firstLine="420" w:firstLineChars="200"/>
        <w:rPr>
          <w:rFonts w:hint="default" w:cs="Calibri" w:asciiTheme="minorHAnsi" w:hAnsiTheme="minorHAnsi"/>
          <w:szCs w:val="21"/>
          <w:lang w:eastAsia="zh-Hans"/>
        </w:rPr>
      </w:pPr>
      <w:r>
        <w:rPr>
          <w:rFonts w:hint="eastAsia" w:cs="Calibri" w:asciiTheme="minorHAnsi" w:hAnsiTheme="minorHAnsi"/>
          <w:szCs w:val="21"/>
          <w:lang w:val="en-US" w:eastAsia="zh-Hans"/>
        </w:rPr>
        <w:t>暑期专业学术项目</w:t>
      </w:r>
      <w:r>
        <w:rPr>
          <w:rFonts w:hint="eastAsia" w:cs="Calibri" w:asciiTheme="minorHAnsi" w:hAnsiTheme="minorHAnsi"/>
          <w:szCs w:val="21"/>
        </w:rPr>
        <w:t>是</w:t>
      </w:r>
      <w:r>
        <w:rPr>
          <w:rFonts w:hint="eastAsia" w:cs="Calibri" w:asciiTheme="minorHAnsi" w:hAnsiTheme="minorHAnsi"/>
          <w:szCs w:val="21"/>
          <w:lang w:val="en-US" w:eastAsia="zh-Hans"/>
        </w:rPr>
        <w:t>伦敦大学学院</w:t>
      </w:r>
      <w:r>
        <w:rPr>
          <w:rFonts w:hint="eastAsia" w:cs="Calibri" w:asciiTheme="minorHAnsi" w:hAnsiTheme="minorHAnsi"/>
          <w:szCs w:val="21"/>
        </w:rPr>
        <w:t>为国际学生开设的专业</w:t>
      </w:r>
      <w:r>
        <w:rPr>
          <w:rFonts w:hint="eastAsia" w:cs="Calibri" w:asciiTheme="minorHAnsi" w:hAnsiTheme="minorHAnsi"/>
          <w:szCs w:val="21"/>
          <w:lang w:val="en-US" w:eastAsia="zh-Hans"/>
        </w:rPr>
        <w:t>学术</w:t>
      </w:r>
      <w:r>
        <w:rPr>
          <w:rFonts w:hint="eastAsia" w:cs="Calibri" w:asciiTheme="minorHAnsi" w:hAnsiTheme="minorHAnsi"/>
          <w:szCs w:val="21"/>
        </w:rPr>
        <w:t>访学项目，</w:t>
      </w:r>
      <w:r>
        <w:rPr>
          <w:rFonts w:hint="eastAsia" w:cs="Calibri" w:asciiTheme="minorHAnsi" w:hAnsiTheme="minorHAnsi"/>
          <w:szCs w:val="21"/>
          <w:lang w:val="en-US" w:eastAsia="zh-Hans"/>
        </w:rPr>
        <w:t>开设有计算机</w:t>
      </w:r>
      <w:r>
        <w:rPr>
          <w:rFonts w:hint="default" w:cs="Calibri" w:asciiTheme="minorHAnsi" w:hAnsiTheme="minorHAnsi"/>
          <w:szCs w:val="21"/>
          <w:lang w:eastAsia="zh-Hans"/>
        </w:rPr>
        <w:t>、</w:t>
      </w:r>
      <w:r>
        <w:rPr>
          <w:rFonts w:hint="eastAsia" w:cs="Calibri" w:asciiTheme="minorHAnsi" w:hAnsiTheme="minorHAnsi"/>
          <w:szCs w:val="21"/>
          <w:lang w:val="en-US" w:eastAsia="zh-Hans"/>
        </w:rPr>
        <w:t>脑科学</w:t>
      </w:r>
      <w:r>
        <w:rPr>
          <w:rFonts w:hint="default" w:cs="Calibri" w:asciiTheme="minorHAnsi" w:hAnsiTheme="minorHAnsi"/>
          <w:szCs w:val="21"/>
          <w:lang w:eastAsia="zh-Hans"/>
        </w:rPr>
        <w:t>、</w:t>
      </w:r>
      <w:r>
        <w:rPr>
          <w:rFonts w:hint="eastAsia" w:cs="Calibri" w:asciiTheme="minorHAnsi" w:hAnsiTheme="minorHAnsi"/>
          <w:szCs w:val="21"/>
          <w:lang w:val="en-US" w:eastAsia="zh-Hans"/>
        </w:rPr>
        <w:t>网络安全</w:t>
      </w:r>
      <w:r>
        <w:rPr>
          <w:rFonts w:hint="default" w:cs="Calibri" w:asciiTheme="minorHAnsi" w:hAnsiTheme="minorHAnsi"/>
          <w:szCs w:val="21"/>
          <w:lang w:eastAsia="zh-Hans"/>
        </w:rPr>
        <w:t>、</w:t>
      </w:r>
      <w:r>
        <w:rPr>
          <w:rFonts w:hint="eastAsia" w:cs="Calibri" w:asciiTheme="minorHAnsi" w:hAnsiTheme="minorHAnsi"/>
          <w:szCs w:val="21"/>
          <w:lang w:val="en-US" w:eastAsia="zh-Hans"/>
        </w:rPr>
        <w:t>商科</w:t>
      </w:r>
      <w:r>
        <w:rPr>
          <w:rFonts w:hint="default" w:cs="Calibri" w:asciiTheme="minorHAnsi" w:hAnsiTheme="minorHAnsi"/>
          <w:szCs w:val="21"/>
          <w:lang w:eastAsia="zh-Hans"/>
        </w:rPr>
        <w:t>、</w:t>
      </w:r>
      <w:r>
        <w:rPr>
          <w:rFonts w:hint="eastAsia" w:cs="Calibri" w:asciiTheme="minorHAnsi" w:hAnsiTheme="minorHAnsi"/>
          <w:szCs w:val="21"/>
          <w:lang w:val="en-US" w:eastAsia="zh-Hans"/>
        </w:rPr>
        <w:t>法律</w:t>
      </w:r>
      <w:r>
        <w:rPr>
          <w:rFonts w:hint="default" w:cs="Calibri" w:asciiTheme="minorHAnsi" w:hAnsiTheme="minorHAnsi"/>
          <w:szCs w:val="21"/>
          <w:lang w:eastAsia="zh-Hans"/>
        </w:rPr>
        <w:t>、</w:t>
      </w:r>
      <w:r>
        <w:rPr>
          <w:rFonts w:hint="eastAsia" w:cs="Calibri" w:asciiTheme="minorHAnsi" w:hAnsiTheme="minorHAnsi"/>
          <w:szCs w:val="21"/>
          <w:lang w:val="en-US" w:eastAsia="zh-Hans"/>
        </w:rPr>
        <w:t>医学</w:t>
      </w:r>
      <w:r>
        <w:rPr>
          <w:rFonts w:hint="default" w:cs="Calibri" w:asciiTheme="minorHAnsi" w:hAnsiTheme="minorHAnsi"/>
          <w:szCs w:val="21"/>
          <w:lang w:eastAsia="zh-Hans"/>
        </w:rPr>
        <w:t>、</w:t>
      </w:r>
      <w:r>
        <w:rPr>
          <w:rFonts w:hint="eastAsia" w:cs="Calibri" w:asciiTheme="minorHAnsi" w:hAnsiTheme="minorHAnsi"/>
          <w:szCs w:val="21"/>
          <w:lang w:val="en-US" w:eastAsia="zh-Hans"/>
        </w:rPr>
        <w:t>计算机</w:t>
      </w:r>
      <w:r>
        <w:rPr>
          <w:rFonts w:hint="default" w:cs="Calibri" w:asciiTheme="minorHAnsi" w:hAnsiTheme="minorHAnsi"/>
          <w:szCs w:val="21"/>
          <w:lang w:eastAsia="zh-Hans"/>
        </w:rPr>
        <w:t>、</w:t>
      </w:r>
      <w:r>
        <w:rPr>
          <w:rFonts w:hint="eastAsia" w:cs="Calibri" w:asciiTheme="minorHAnsi" w:hAnsiTheme="minorHAnsi"/>
          <w:szCs w:val="21"/>
          <w:lang w:val="en-US" w:eastAsia="zh-Hans"/>
        </w:rPr>
        <w:t>人文艺术</w:t>
      </w:r>
      <w:r>
        <w:rPr>
          <w:rFonts w:hint="default" w:cs="Calibri" w:asciiTheme="minorHAnsi" w:hAnsiTheme="minorHAnsi"/>
          <w:szCs w:val="21"/>
          <w:lang w:eastAsia="zh-Hans"/>
        </w:rPr>
        <w:t>、</w:t>
      </w:r>
      <w:r>
        <w:rPr>
          <w:rFonts w:hint="eastAsia" w:cs="Calibri" w:asciiTheme="minorHAnsi" w:hAnsiTheme="minorHAnsi"/>
          <w:szCs w:val="21"/>
          <w:lang w:val="en-US" w:eastAsia="zh-Hans"/>
        </w:rPr>
        <w:t>教育</w:t>
      </w:r>
      <w:r>
        <w:rPr>
          <w:rFonts w:hint="default" w:cs="Calibri" w:asciiTheme="minorHAnsi" w:hAnsiTheme="minorHAnsi"/>
          <w:szCs w:val="21"/>
          <w:lang w:eastAsia="zh-Hans"/>
        </w:rPr>
        <w:t>、</w:t>
      </w:r>
      <w:r>
        <w:rPr>
          <w:rFonts w:hint="eastAsia" w:cs="Calibri" w:asciiTheme="minorHAnsi" w:hAnsiTheme="minorHAnsi"/>
          <w:szCs w:val="21"/>
          <w:lang w:val="en-US" w:eastAsia="zh-Hans"/>
        </w:rPr>
        <w:t>地理与环境</w:t>
      </w:r>
      <w:r>
        <w:rPr>
          <w:rFonts w:hint="default" w:cs="Calibri" w:asciiTheme="minorHAnsi" w:hAnsiTheme="minorHAnsi"/>
          <w:szCs w:val="21"/>
          <w:lang w:eastAsia="zh-Hans"/>
        </w:rPr>
        <w:t>、</w:t>
      </w:r>
      <w:r>
        <w:rPr>
          <w:rFonts w:hint="eastAsia" w:cs="Calibri" w:asciiTheme="minorHAnsi" w:hAnsiTheme="minorHAnsi"/>
          <w:szCs w:val="21"/>
          <w:lang w:val="en-US" w:eastAsia="zh-Hans"/>
        </w:rPr>
        <w:t>历史与哲学</w:t>
      </w:r>
      <w:r>
        <w:rPr>
          <w:rFonts w:hint="default" w:cs="Calibri" w:asciiTheme="minorHAnsi" w:hAnsiTheme="minorHAnsi"/>
          <w:szCs w:val="21"/>
          <w:lang w:eastAsia="zh-Hans"/>
        </w:rPr>
        <w:t>、</w:t>
      </w:r>
      <w:r>
        <w:rPr>
          <w:rFonts w:hint="eastAsia" w:cs="Calibri" w:asciiTheme="minorHAnsi" w:hAnsiTheme="minorHAnsi"/>
          <w:szCs w:val="21"/>
          <w:lang w:val="en-US" w:eastAsia="zh-Hans"/>
        </w:rPr>
        <w:t>国际关系等上百门课程</w:t>
      </w:r>
      <w:r>
        <w:rPr>
          <w:rFonts w:hint="eastAsia" w:cs="Calibri" w:asciiTheme="minorHAnsi" w:hAnsiTheme="minorHAnsi"/>
          <w:szCs w:val="21"/>
          <w:lang w:val="en-US" w:eastAsia="zh-CN"/>
        </w:rPr>
        <w:t>。</w:t>
      </w:r>
      <w:r>
        <w:rPr>
          <w:rFonts w:hint="eastAsia" w:cs="Calibri" w:asciiTheme="minorHAnsi" w:hAnsiTheme="minorHAnsi"/>
          <w:szCs w:val="21"/>
          <w:lang w:val="en-US" w:eastAsia="zh-Hans"/>
        </w:rPr>
        <w:t>学生可以选择参加一门课程</w:t>
      </w:r>
      <w:r>
        <w:rPr>
          <w:rFonts w:hint="default" w:cs="Calibri" w:asciiTheme="minorHAnsi" w:hAnsiTheme="minorHAnsi"/>
          <w:szCs w:val="21"/>
          <w:lang w:eastAsia="zh-Hans"/>
        </w:rPr>
        <w:t>（</w:t>
      </w:r>
      <w:r>
        <w:rPr>
          <w:rFonts w:hint="eastAsia" w:cs="Calibri" w:asciiTheme="minorHAnsi" w:hAnsiTheme="minorHAnsi"/>
          <w:szCs w:val="21"/>
          <w:lang w:val="en-US" w:eastAsia="zh-Hans"/>
        </w:rPr>
        <w:t>三周</w:t>
      </w:r>
      <w:r>
        <w:rPr>
          <w:rFonts w:hint="default" w:cs="Calibri" w:asciiTheme="minorHAnsi" w:hAnsiTheme="minorHAnsi"/>
          <w:szCs w:val="21"/>
          <w:lang w:eastAsia="zh-Hans"/>
        </w:rPr>
        <w:t>），</w:t>
      </w:r>
      <w:r>
        <w:rPr>
          <w:rFonts w:hint="eastAsia" w:cs="Calibri" w:asciiTheme="minorHAnsi" w:hAnsiTheme="minorHAnsi"/>
          <w:szCs w:val="21"/>
          <w:lang w:val="en-US" w:eastAsia="zh-Hans"/>
        </w:rPr>
        <w:t>也可以选择参加两门课程</w:t>
      </w:r>
      <w:r>
        <w:rPr>
          <w:rFonts w:hint="default" w:cs="Calibri" w:asciiTheme="minorHAnsi" w:hAnsiTheme="minorHAnsi"/>
          <w:szCs w:val="21"/>
          <w:lang w:eastAsia="zh-Hans"/>
        </w:rPr>
        <w:t>（</w:t>
      </w:r>
      <w:r>
        <w:rPr>
          <w:rFonts w:hint="eastAsia" w:cs="Calibri" w:asciiTheme="minorHAnsi" w:hAnsiTheme="minorHAnsi"/>
          <w:szCs w:val="21"/>
          <w:lang w:val="en-US" w:eastAsia="zh-Hans"/>
        </w:rPr>
        <w:t>六周</w:t>
      </w:r>
      <w:r>
        <w:rPr>
          <w:rFonts w:hint="default" w:cs="Calibri" w:asciiTheme="minorHAnsi" w:hAnsiTheme="minorHAnsi"/>
          <w:szCs w:val="21"/>
          <w:lang w:eastAsia="zh-Hans"/>
        </w:rPr>
        <w:t>）</w:t>
      </w:r>
      <w:r>
        <w:rPr>
          <w:rFonts w:hint="eastAsia" w:cs="Calibri" w:asciiTheme="minorHAnsi" w:hAnsiTheme="minorHAnsi"/>
          <w:szCs w:val="21"/>
          <w:lang w:eastAsia="zh-CN"/>
        </w:rPr>
        <w:t>，</w:t>
      </w:r>
      <w:r>
        <w:rPr>
          <w:rFonts w:hint="eastAsia" w:cs="Calibri" w:asciiTheme="minorHAnsi" w:hAnsiTheme="minorHAnsi"/>
          <w:szCs w:val="21"/>
          <w:lang w:val="en-US" w:eastAsia="zh-Hans"/>
        </w:rPr>
        <w:t>学生</w:t>
      </w:r>
      <w:r>
        <w:rPr>
          <w:rFonts w:hint="eastAsia" w:cs="Calibri" w:asciiTheme="minorHAnsi" w:hAnsiTheme="minorHAnsi"/>
          <w:szCs w:val="21"/>
          <w:lang w:val="en-US" w:eastAsia="zh-CN"/>
        </w:rPr>
        <w:t>可以根据自己的专业和兴趣选择课程，与来自世界顶尖大学的国际学生以及伦敦大学学院的本校学生一起同堂学习</w:t>
      </w:r>
      <w:r>
        <w:rPr>
          <w:rFonts w:hint="default" w:cs="Calibri" w:asciiTheme="minorHAnsi" w:hAnsiTheme="minorHAnsi"/>
          <w:szCs w:val="21"/>
          <w:lang w:eastAsia="zh-Hans"/>
        </w:rPr>
        <w:t>。</w:t>
      </w:r>
      <w:r>
        <w:rPr>
          <w:rFonts w:hint="eastAsia" w:cs="Calibri" w:asciiTheme="minorHAnsi" w:hAnsiTheme="minorHAnsi"/>
          <w:szCs w:val="21"/>
          <w:lang w:val="en-US" w:eastAsia="zh-Hans"/>
        </w:rPr>
        <w:t>每门课</w:t>
      </w:r>
      <w:r>
        <w:rPr>
          <w:rFonts w:hint="default" w:cs="Calibri" w:asciiTheme="minorHAnsi" w:hAnsiTheme="minorHAnsi"/>
          <w:szCs w:val="21"/>
          <w:lang w:eastAsia="zh-Hans"/>
        </w:rPr>
        <w:t>有45</w:t>
      </w:r>
      <w:r>
        <w:rPr>
          <w:rFonts w:hint="eastAsia" w:cs="Calibri" w:asciiTheme="minorHAnsi" w:hAnsiTheme="minorHAnsi"/>
          <w:szCs w:val="21"/>
          <w:lang w:val="en-US" w:eastAsia="zh-Hans"/>
        </w:rPr>
        <w:t>小时的授课时间</w:t>
      </w:r>
      <w:r>
        <w:rPr>
          <w:rFonts w:hint="default" w:cs="Calibri" w:asciiTheme="minorHAnsi" w:hAnsiTheme="minorHAnsi"/>
          <w:szCs w:val="21"/>
          <w:lang w:eastAsia="zh-Hans"/>
        </w:rPr>
        <w:t>，</w:t>
      </w:r>
      <w:r>
        <w:rPr>
          <w:rFonts w:hint="eastAsia" w:cs="Calibri" w:asciiTheme="minorHAnsi" w:hAnsiTheme="minorHAnsi"/>
          <w:szCs w:val="21"/>
          <w:lang w:val="en-US" w:eastAsia="zh-Hans"/>
        </w:rPr>
        <w:t>以及</w:t>
      </w:r>
      <w:r>
        <w:rPr>
          <w:rFonts w:hint="default" w:cs="Calibri" w:asciiTheme="minorHAnsi" w:hAnsiTheme="minorHAnsi"/>
          <w:szCs w:val="21"/>
          <w:lang w:eastAsia="zh-Hans"/>
        </w:rPr>
        <w:t>100</w:t>
      </w:r>
      <w:r>
        <w:rPr>
          <w:rFonts w:hint="eastAsia" w:cs="Calibri" w:asciiTheme="minorHAnsi" w:hAnsiTheme="minorHAnsi"/>
          <w:szCs w:val="21"/>
          <w:lang w:val="en-US" w:eastAsia="zh-Hans"/>
        </w:rPr>
        <w:t>小时的课外学习时长</w:t>
      </w:r>
      <w:r>
        <w:rPr>
          <w:rFonts w:hint="default" w:cs="Calibri" w:asciiTheme="minorHAnsi" w:hAnsiTheme="minorHAnsi"/>
          <w:szCs w:val="21"/>
          <w:lang w:eastAsia="zh-Hans"/>
        </w:rPr>
        <w:t>。</w:t>
      </w:r>
    </w:p>
    <w:p w14:paraId="6EE451AC">
      <w:pPr>
        <w:spacing w:line="360" w:lineRule="auto"/>
        <w:ind w:firstLine="420" w:firstLineChars="200"/>
        <w:rPr>
          <w:rFonts w:hint="default" w:cs="Calibri" w:asciiTheme="minorHAnsi" w:hAnsiTheme="minorHAnsi"/>
          <w:szCs w:val="21"/>
          <w:lang w:eastAsia="zh-Hans"/>
          <w:woUserID w:val="1"/>
        </w:rPr>
      </w:pPr>
      <w:r>
        <w:rPr>
          <w:rFonts w:hint="default" w:cs="Calibri" w:asciiTheme="minorHAnsi" w:hAnsiTheme="minorHAnsi"/>
          <w:szCs w:val="21"/>
          <w:lang w:eastAsia="zh-Hans"/>
          <w:woUserID w:val="1"/>
        </w:rPr>
        <w:t>详细课程列表及介绍请查看选课文件。</w:t>
      </w:r>
    </w:p>
    <w:p w14:paraId="6E232FAF">
      <w:pPr>
        <w:spacing w:line="360" w:lineRule="auto"/>
        <w:ind w:firstLine="420" w:firstLineChars="200"/>
        <w:rPr>
          <w:rFonts w:hint="default" w:cs="Calibri" w:asciiTheme="minorHAnsi" w:hAnsiTheme="minorHAnsi"/>
          <w:szCs w:val="21"/>
          <w:lang w:val="en-US" w:eastAsia="zh-Hans"/>
        </w:rPr>
      </w:pPr>
    </w:p>
    <w:p w14:paraId="4494FBC1">
      <w:pPr>
        <w:spacing w:line="360" w:lineRule="auto"/>
        <w:rPr>
          <w:rFonts w:cs="Calibri" w:asciiTheme="minorHAnsi" w:hAnsiTheme="minorHAnsi"/>
          <w:szCs w:val="21"/>
        </w:rPr>
      </w:pPr>
      <w:r>
        <w:rPr>
          <w:rFonts w:cs="Calibri" w:asciiTheme="minorHAnsi" w:hAnsiTheme="minorHAnsi"/>
          <w:szCs w:val="21"/>
        </w:rPr>
        <w:t>【</w:t>
      </w:r>
      <w:r>
        <w:rPr>
          <w:rFonts w:hint="eastAsia" w:cs="Calibri" w:asciiTheme="minorHAnsi" w:hAnsiTheme="minorHAnsi"/>
          <w:b/>
          <w:szCs w:val="21"/>
        </w:rPr>
        <w:t>项目收获</w:t>
      </w:r>
      <w:r>
        <w:rPr>
          <w:rFonts w:cs="Calibri" w:asciiTheme="minorHAnsi" w:hAnsiTheme="minorHAnsi"/>
          <w:szCs w:val="21"/>
        </w:rPr>
        <w:t>】</w:t>
      </w:r>
    </w:p>
    <w:p w14:paraId="015625B4">
      <w:pPr>
        <w:widowControl/>
        <w:spacing w:line="360" w:lineRule="auto"/>
        <w:ind w:firstLine="420" w:firstLineChars="200"/>
        <w:jc w:val="left"/>
        <w:rPr>
          <w:rFonts w:asciiTheme="minorHAnsi" w:hAnsiTheme="minorHAnsi" w:eastAsiaTheme="majorEastAsia" w:cstheme="minorHAnsi"/>
          <w:szCs w:val="21"/>
        </w:rPr>
      </w:pPr>
      <w:r>
        <w:rPr>
          <w:rFonts w:hint="eastAsia" w:asciiTheme="minorHAnsi" w:hAnsiTheme="minorHAnsi" w:eastAsiaTheme="majorEastAsia" w:cstheme="minorHAnsi"/>
          <w:szCs w:val="21"/>
        </w:rPr>
        <w:t>参加</w:t>
      </w:r>
      <w:r>
        <w:rPr>
          <w:rFonts w:hint="default" w:asciiTheme="minorHAnsi" w:hAnsiTheme="minorHAnsi" w:eastAsiaTheme="majorEastAsia" w:cstheme="minorHAnsi"/>
          <w:szCs w:val="21"/>
        </w:rPr>
        <w:t>伦敦大学学院暑期专业访学项目</w:t>
      </w:r>
      <w:r>
        <w:rPr>
          <w:rFonts w:hint="eastAsia" w:asciiTheme="minorHAnsi" w:hAnsiTheme="minorHAnsi" w:eastAsiaTheme="majorEastAsia" w:cstheme="minorHAnsi"/>
          <w:szCs w:val="21"/>
        </w:rPr>
        <w:t>的学生将由</w:t>
      </w:r>
      <w:r>
        <w:rPr>
          <w:rFonts w:hint="eastAsia" w:asciiTheme="minorHAnsi" w:hAnsiTheme="minorHAnsi" w:eastAsiaTheme="majorEastAsia" w:cstheme="minorHAnsi"/>
          <w:szCs w:val="21"/>
          <w:lang w:val="en-US" w:eastAsia="zh-Hans"/>
        </w:rPr>
        <w:t>伦敦大学学院</w:t>
      </w:r>
      <w:r>
        <w:rPr>
          <w:rFonts w:hint="eastAsia" w:asciiTheme="minorHAnsi" w:hAnsiTheme="minorHAnsi" w:eastAsiaTheme="majorEastAsia" w:cstheme="minorHAnsi"/>
          <w:szCs w:val="21"/>
        </w:rPr>
        <w:t>进行统一的学术管理与学术考核，获得</w:t>
      </w:r>
      <w:r>
        <w:rPr>
          <w:rFonts w:hint="eastAsia" w:asciiTheme="minorHAnsi" w:hAnsiTheme="minorHAnsi" w:eastAsiaTheme="majorEastAsia" w:cstheme="minorHAnsi"/>
          <w:szCs w:val="21"/>
          <w:lang w:val="en-US" w:eastAsia="zh-Hans"/>
        </w:rPr>
        <w:t>伦敦大学学院</w:t>
      </w:r>
      <w:r>
        <w:rPr>
          <w:rFonts w:hint="eastAsia" w:asciiTheme="minorHAnsi" w:hAnsiTheme="minorHAnsi" w:eastAsiaTheme="majorEastAsia" w:cstheme="minorHAnsi"/>
          <w:szCs w:val="21"/>
        </w:rPr>
        <w:t>正式</w:t>
      </w:r>
      <w:r>
        <w:rPr>
          <w:rFonts w:hint="eastAsia" w:asciiTheme="minorHAnsi" w:hAnsiTheme="minorHAnsi" w:eastAsiaTheme="majorEastAsia" w:cstheme="minorHAnsi"/>
          <w:szCs w:val="21"/>
          <w:lang w:val="en-US" w:eastAsia="zh-Hans"/>
        </w:rPr>
        <w:t>的成绩单</w:t>
      </w:r>
      <w:r>
        <w:rPr>
          <w:rFonts w:hint="default" w:asciiTheme="minorHAnsi" w:hAnsiTheme="minorHAnsi" w:eastAsiaTheme="majorEastAsia" w:cstheme="minorHAnsi"/>
          <w:szCs w:val="21"/>
          <w:lang w:eastAsia="zh-Hans"/>
        </w:rPr>
        <w:t>及项目证书</w:t>
      </w:r>
      <w:r>
        <w:rPr>
          <w:rFonts w:hint="eastAsia" w:asciiTheme="minorHAnsi" w:hAnsiTheme="minorHAnsi" w:eastAsiaTheme="majorEastAsia" w:cstheme="minorHAnsi"/>
          <w:szCs w:val="21"/>
        </w:rPr>
        <w:t>。</w:t>
      </w:r>
    </w:p>
    <w:p w14:paraId="2E5618AA">
      <w:pPr>
        <w:widowControl/>
        <w:spacing w:line="360" w:lineRule="auto"/>
        <w:jc w:val="left"/>
        <w:rPr>
          <w:rFonts w:hint="default" w:cs="Calibri" w:asciiTheme="minorHAnsi" w:hAnsiTheme="minorHAnsi"/>
          <w:szCs w:val="21"/>
          <w:highlight w:val="none"/>
        </w:rPr>
      </w:pPr>
      <w:r>
        <w:rPr>
          <w:rFonts w:hint="default" w:cs="Calibri" w:asciiTheme="minorHAnsi" w:hAnsiTheme="minorHAnsi"/>
          <w:szCs w:val="21"/>
          <w:highlight w:val="none"/>
        </w:rPr>
        <w:drawing>
          <wp:inline distT="0" distB="0" distL="114300" distR="114300">
            <wp:extent cx="918845" cy="1287780"/>
            <wp:effectExtent l="0" t="0" r="20955" b="762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6"/>
                    <a:stretch>
                      <a:fillRect/>
                    </a:stretch>
                  </pic:blipFill>
                  <pic:spPr>
                    <a:xfrm>
                      <a:off x="0" y="0"/>
                      <a:ext cx="918845" cy="1287780"/>
                    </a:xfrm>
                    <a:prstGeom prst="rect">
                      <a:avLst/>
                    </a:prstGeom>
                  </pic:spPr>
                </pic:pic>
              </a:graphicData>
            </a:graphic>
          </wp:inline>
        </w:drawing>
      </w:r>
      <w:r>
        <w:rPr>
          <w:rFonts w:hint="default" w:cs="Calibri" w:asciiTheme="minorHAnsi" w:hAnsiTheme="minorHAnsi"/>
          <w:szCs w:val="21"/>
          <w:highlight w:val="none"/>
        </w:rPr>
        <w:drawing>
          <wp:inline distT="0" distB="0" distL="114300" distR="114300">
            <wp:extent cx="1513840" cy="948690"/>
            <wp:effectExtent l="0" t="0" r="10160" b="381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a:blip r:embed="rId7"/>
                    <a:stretch>
                      <a:fillRect/>
                    </a:stretch>
                  </pic:blipFill>
                  <pic:spPr>
                    <a:xfrm>
                      <a:off x="0" y="0"/>
                      <a:ext cx="1513840" cy="948690"/>
                    </a:xfrm>
                    <a:prstGeom prst="rect">
                      <a:avLst/>
                    </a:prstGeom>
                  </pic:spPr>
                </pic:pic>
              </a:graphicData>
            </a:graphic>
          </wp:inline>
        </w:drawing>
      </w:r>
    </w:p>
    <w:p w14:paraId="0E4DA78B">
      <w:pPr>
        <w:widowControl/>
        <w:spacing w:line="360" w:lineRule="auto"/>
        <w:jc w:val="left"/>
        <w:rPr>
          <w:rFonts w:cs="Calibri" w:asciiTheme="minorHAnsi" w:hAnsiTheme="minorHAnsi"/>
          <w:szCs w:val="21"/>
          <w:highlight w:val="none"/>
        </w:rPr>
      </w:pPr>
      <w:r>
        <w:rPr>
          <w:rFonts w:cs="Calibri" w:asciiTheme="minorHAnsi" w:hAnsiTheme="minorHAnsi"/>
          <w:szCs w:val="21"/>
          <w:highlight w:val="none"/>
        </w:rPr>
        <w:t>【</w:t>
      </w:r>
      <w:r>
        <w:rPr>
          <w:rFonts w:hint="eastAsia" w:asciiTheme="minorHAnsi" w:hAnsiTheme="minorHAnsi" w:eastAsiaTheme="majorEastAsia" w:cstheme="minorHAnsi"/>
          <w:b/>
          <w:bCs/>
          <w:kern w:val="0"/>
          <w:szCs w:val="21"/>
          <w:highlight w:val="none"/>
        </w:rPr>
        <w:t>项目</w:t>
      </w:r>
      <w:r>
        <w:rPr>
          <w:rFonts w:asciiTheme="minorHAnsi" w:hAnsiTheme="minorHAnsi" w:eastAsiaTheme="majorEastAsia" w:cstheme="minorHAnsi"/>
          <w:b/>
          <w:bCs/>
          <w:kern w:val="0"/>
          <w:szCs w:val="21"/>
          <w:highlight w:val="none"/>
        </w:rPr>
        <w:t>费用</w:t>
      </w:r>
      <w:r>
        <w:rPr>
          <w:rFonts w:cs="Calibri" w:asciiTheme="minorHAnsi" w:hAnsiTheme="minorHAnsi"/>
          <w:szCs w:val="21"/>
          <w:highlight w:val="none"/>
        </w:rPr>
        <w:t>】</w:t>
      </w:r>
    </w:p>
    <w:tbl>
      <w:tblPr>
        <w:tblStyle w:val="11"/>
        <w:tblW w:w="8759"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977"/>
        <w:gridCol w:w="6782"/>
      </w:tblGrid>
      <w:tr w14:paraId="6EA568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7" w:hRule="atLeast"/>
        </w:trPr>
        <w:tc>
          <w:tcPr>
            <w:tcW w:w="1977" w:type="dxa"/>
          </w:tcPr>
          <w:p w14:paraId="24B5BDCC">
            <w:pPr>
              <w:spacing w:line="360" w:lineRule="auto"/>
              <w:rPr>
                <w:rFonts w:asciiTheme="minorHAnsi" w:hAnsiTheme="minorHAnsi" w:eastAsiaTheme="majorEastAsia" w:cstheme="minorHAnsi"/>
                <w:szCs w:val="21"/>
              </w:rPr>
            </w:pPr>
            <w:r>
              <w:rPr>
                <w:rFonts w:hint="eastAsia" w:asciiTheme="minorHAnsi" w:hAnsiTheme="minorHAnsi" w:eastAsiaTheme="majorEastAsia" w:cstheme="minorHAnsi"/>
                <w:szCs w:val="21"/>
              </w:rPr>
              <w:t>项目总费用</w:t>
            </w:r>
          </w:p>
        </w:tc>
        <w:tc>
          <w:tcPr>
            <w:tcW w:w="6782" w:type="dxa"/>
          </w:tcPr>
          <w:p w14:paraId="5213ED07">
            <w:pPr>
              <w:spacing w:line="360" w:lineRule="auto"/>
              <w:jc w:val="left"/>
              <w:rPr>
                <w:rFonts w:hint="default" w:asciiTheme="minorHAnsi" w:hAnsiTheme="minorHAnsi" w:eastAsiaTheme="majorEastAsia" w:cstheme="minorHAnsi"/>
                <w:szCs w:val="21"/>
                <w:highlight w:val="none"/>
                <w:lang w:eastAsia="zh-Hans"/>
                <w:woUserID w:val="1"/>
              </w:rPr>
            </w:pPr>
            <w:r>
              <w:rPr>
                <w:rFonts w:hint="eastAsia" w:asciiTheme="minorHAnsi" w:hAnsiTheme="minorHAnsi" w:eastAsiaTheme="majorEastAsia" w:cstheme="minorHAnsi"/>
                <w:szCs w:val="21"/>
                <w:highlight w:val="none"/>
                <w:lang w:val="en-US" w:eastAsia="zh-CN"/>
              </w:rPr>
              <w:t>4000</w:t>
            </w:r>
            <w:r>
              <w:rPr>
                <w:rFonts w:hint="default" w:asciiTheme="minorHAnsi" w:hAnsiTheme="minorHAnsi" w:eastAsiaTheme="majorEastAsia" w:cstheme="minorHAnsi"/>
                <w:szCs w:val="21"/>
                <w:highlight w:val="none"/>
                <w:lang w:eastAsia="zh-Hans"/>
              </w:rPr>
              <w:t>英镑</w:t>
            </w:r>
            <w:r>
              <w:rPr>
                <w:rFonts w:hint="default" w:asciiTheme="minorHAnsi" w:hAnsiTheme="minorHAnsi" w:eastAsiaTheme="majorEastAsia" w:cstheme="minorHAnsi"/>
                <w:szCs w:val="21"/>
                <w:highlight w:val="none"/>
                <w:lang w:eastAsia="zh-Hans"/>
                <w:woUserID w:val="1"/>
              </w:rPr>
              <w:t>（约3</w:t>
            </w:r>
            <w:r>
              <w:rPr>
                <w:rFonts w:hint="eastAsia" w:asciiTheme="minorHAnsi" w:hAnsiTheme="minorHAnsi" w:eastAsiaTheme="majorEastAsia" w:cstheme="minorHAnsi"/>
                <w:szCs w:val="21"/>
                <w:highlight w:val="none"/>
                <w:lang w:val="en-US" w:eastAsia="zh-CN"/>
                <w:woUserID w:val="1"/>
              </w:rPr>
              <w:t>.7</w:t>
            </w:r>
            <w:r>
              <w:rPr>
                <w:rFonts w:hint="default" w:asciiTheme="minorHAnsi" w:hAnsiTheme="minorHAnsi" w:eastAsiaTheme="majorEastAsia" w:cstheme="minorHAnsi"/>
                <w:szCs w:val="21"/>
                <w:highlight w:val="none"/>
                <w:lang w:eastAsia="zh-Hans"/>
                <w:woUserID w:val="1"/>
              </w:rPr>
              <w:t>万元）</w:t>
            </w:r>
          </w:p>
        </w:tc>
      </w:tr>
      <w:tr w14:paraId="3AA849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77" w:type="dxa"/>
          </w:tcPr>
          <w:p w14:paraId="0A4D0F69">
            <w:pPr>
              <w:spacing w:line="360" w:lineRule="auto"/>
              <w:rPr>
                <w:rFonts w:asciiTheme="minorHAnsi" w:hAnsiTheme="minorHAnsi" w:eastAsiaTheme="majorEastAsia" w:cstheme="minorHAnsi"/>
                <w:szCs w:val="21"/>
              </w:rPr>
            </w:pPr>
            <w:r>
              <w:rPr>
                <w:rFonts w:hint="eastAsia" w:asciiTheme="minorHAnsi" w:hAnsiTheme="minorHAnsi" w:eastAsiaTheme="majorEastAsia" w:cstheme="minorHAnsi"/>
                <w:szCs w:val="21"/>
              </w:rPr>
              <w:t>费用包括</w:t>
            </w:r>
          </w:p>
        </w:tc>
        <w:tc>
          <w:tcPr>
            <w:tcW w:w="6782" w:type="dxa"/>
          </w:tcPr>
          <w:p w14:paraId="43DC2FEC">
            <w:pPr>
              <w:spacing w:line="360" w:lineRule="auto"/>
              <w:rPr>
                <w:rFonts w:hint="default" w:asciiTheme="minorHAnsi" w:hAnsiTheme="minorHAnsi" w:eastAsiaTheme="majorEastAsia" w:cstheme="minorHAnsi"/>
                <w:szCs w:val="21"/>
                <w:lang w:eastAsia="zh-CN"/>
                <w:woUserID w:val="3"/>
              </w:rPr>
            </w:pPr>
            <w:r>
              <w:rPr>
                <w:rFonts w:hint="default" w:asciiTheme="minorHAnsi" w:hAnsiTheme="minorHAnsi" w:eastAsiaTheme="majorEastAsia" w:cstheme="minorHAnsi"/>
                <w:szCs w:val="21"/>
                <w:lang w:eastAsia="zh-Hans"/>
              </w:rPr>
              <w:t>学</w:t>
            </w:r>
            <w:r>
              <w:rPr>
                <w:rFonts w:hint="eastAsia" w:asciiTheme="minorHAnsi" w:hAnsiTheme="minorHAnsi" w:eastAsiaTheme="majorEastAsia" w:cstheme="minorHAnsi"/>
                <w:szCs w:val="21"/>
                <w:lang w:val="en-US" w:eastAsia="zh-Hans"/>
              </w:rPr>
              <w:t>费</w:t>
            </w:r>
            <w:r>
              <w:rPr>
                <w:rFonts w:hint="default" w:asciiTheme="minorHAnsi" w:hAnsiTheme="minorHAnsi" w:eastAsiaTheme="majorEastAsia" w:cstheme="minorHAnsi"/>
                <w:szCs w:val="21"/>
                <w:lang w:eastAsia="zh-Hans"/>
              </w:rPr>
              <w:t>，项目管理与服务费、</w:t>
            </w:r>
            <w:r>
              <w:rPr>
                <w:rFonts w:hint="default" w:asciiTheme="minorHAnsi" w:hAnsiTheme="minorHAnsi" w:eastAsiaTheme="majorEastAsia" w:cstheme="minorHAnsi"/>
                <w:szCs w:val="21"/>
                <w:lang w:eastAsia="zh-Hans"/>
                <w:woUserID w:val="1"/>
              </w:rPr>
              <w:t>海外保险</w:t>
            </w:r>
            <w:r>
              <w:rPr>
                <w:rFonts w:hint="default" w:asciiTheme="minorHAnsi" w:hAnsiTheme="minorHAnsi" w:eastAsiaTheme="majorEastAsia" w:cstheme="minorHAnsi"/>
                <w:szCs w:val="21"/>
                <w:lang w:eastAsia="zh-Hans"/>
              </w:rPr>
              <w:t>、</w:t>
            </w:r>
            <w:r>
              <w:rPr>
                <w:rFonts w:hint="eastAsia" w:asciiTheme="minorHAnsi" w:hAnsiTheme="minorHAnsi" w:eastAsiaTheme="majorEastAsia" w:cstheme="minorHAnsi"/>
                <w:szCs w:val="21"/>
                <w:lang w:val="en-US" w:eastAsia="zh-Hans"/>
              </w:rPr>
              <w:t>落地接机</w:t>
            </w:r>
            <w:r>
              <w:rPr>
                <w:rFonts w:hint="default" w:asciiTheme="minorHAnsi" w:hAnsiTheme="minorHAnsi" w:eastAsiaTheme="majorEastAsia" w:cstheme="minorHAnsi"/>
                <w:szCs w:val="21"/>
                <w:lang w:eastAsia="zh-Hans"/>
              </w:rPr>
              <w:t>、</w:t>
            </w:r>
            <w:r>
              <w:rPr>
                <w:rFonts w:hint="eastAsia" w:asciiTheme="minorHAnsi" w:hAnsiTheme="minorHAnsi" w:eastAsiaTheme="majorEastAsia" w:cstheme="minorHAnsi"/>
                <w:szCs w:val="21"/>
                <w:lang w:val="en-US" w:eastAsia="zh-Hans"/>
              </w:rPr>
              <w:t>签证培训</w:t>
            </w:r>
            <w:r>
              <w:rPr>
                <w:rFonts w:hint="default" w:asciiTheme="minorHAnsi" w:hAnsiTheme="minorHAnsi" w:eastAsiaTheme="majorEastAsia" w:cstheme="minorHAnsi"/>
                <w:szCs w:val="21"/>
                <w:lang w:eastAsia="zh-Hans"/>
                <w:woUserID w:val="1"/>
              </w:rPr>
              <w:t>、行前培训</w:t>
            </w:r>
            <w:r>
              <w:rPr>
                <w:rFonts w:hint="default" w:asciiTheme="minorHAnsi" w:hAnsiTheme="minorHAnsi" w:eastAsiaTheme="majorEastAsia" w:cstheme="minorHAnsi"/>
                <w:szCs w:val="21"/>
                <w:lang w:eastAsia="zh-Hans"/>
                <w:woUserID w:val="3"/>
              </w:rPr>
              <w:t>、伦敦文化参访</w:t>
            </w:r>
          </w:p>
        </w:tc>
      </w:tr>
      <w:tr w14:paraId="2822B0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77" w:type="dxa"/>
          </w:tcPr>
          <w:p w14:paraId="426CF58E">
            <w:pPr>
              <w:spacing w:line="360" w:lineRule="auto"/>
              <w:rPr>
                <w:rFonts w:hint="default" w:asciiTheme="minorHAnsi" w:hAnsiTheme="minorHAnsi" w:eastAsiaTheme="majorEastAsia" w:cstheme="minorHAnsi"/>
                <w:szCs w:val="21"/>
                <w:lang w:val="en-US" w:eastAsia="zh-Hans"/>
              </w:rPr>
            </w:pPr>
            <w:r>
              <w:rPr>
                <w:rFonts w:hint="eastAsia" w:asciiTheme="minorHAnsi" w:hAnsiTheme="minorHAnsi" w:eastAsiaTheme="majorEastAsia" w:cstheme="minorHAnsi"/>
                <w:szCs w:val="21"/>
                <w:lang w:val="en-US" w:eastAsia="zh-Hans"/>
              </w:rPr>
              <w:t>费用不包括</w:t>
            </w:r>
          </w:p>
        </w:tc>
        <w:tc>
          <w:tcPr>
            <w:tcW w:w="6782" w:type="dxa"/>
          </w:tcPr>
          <w:p w14:paraId="3003EB07">
            <w:pPr>
              <w:spacing w:line="360" w:lineRule="auto"/>
              <w:rPr>
                <w:rFonts w:hint="default" w:asciiTheme="minorHAnsi" w:hAnsiTheme="minorHAnsi" w:eastAsiaTheme="majorEastAsia" w:cstheme="minorHAnsi"/>
                <w:szCs w:val="21"/>
                <w:lang w:val="en-US" w:eastAsia="zh-Hans"/>
              </w:rPr>
            </w:pPr>
            <w:r>
              <w:rPr>
                <w:rFonts w:hint="eastAsia" w:asciiTheme="minorHAnsi" w:hAnsiTheme="minorHAnsi" w:eastAsiaTheme="majorEastAsia" w:cstheme="minorHAnsi"/>
                <w:szCs w:val="21"/>
                <w:lang w:val="en-US" w:eastAsia="zh-Hans"/>
              </w:rPr>
              <w:t>签证费</w:t>
            </w:r>
            <w:r>
              <w:rPr>
                <w:rFonts w:hint="default" w:asciiTheme="minorHAnsi" w:hAnsiTheme="minorHAnsi" w:eastAsiaTheme="majorEastAsia" w:cstheme="minorHAnsi"/>
                <w:szCs w:val="21"/>
                <w:lang w:eastAsia="zh-Hans"/>
              </w:rPr>
              <w:t>、</w:t>
            </w:r>
            <w:r>
              <w:rPr>
                <w:rFonts w:hint="eastAsia" w:asciiTheme="minorHAnsi" w:hAnsiTheme="minorHAnsi" w:eastAsiaTheme="majorEastAsia" w:cstheme="minorHAnsi"/>
                <w:szCs w:val="21"/>
                <w:lang w:val="en-US" w:eastAsia="zh-Hans"/>
              </w:rPr>
              <w:t>住宿费</w:t>
            </w:r>
            <w:r>
              <w:rPr>
                <w:rFonts w:hint="default" w:asciiTheme="minorHAnsi" w:hAnsiTheme="minorHAnsi" w:eastAsiaTheme="majorEastAsia" w:cstheme="minorHAnsi"/>
                <w:szCs w:val="21"/>
                <w:lang w:eastAsia="zh-Hans"/>
              </w:rPr>
              <w:t>、</w:t>
            </w:r>
            <w:r>
              <w:rPr>
                <w:rFonts w:hint="eastAsia" w:asciiTheme="minorHAnsi" w:hAnsiTheme="minorHAnsi" w:eastAsiaTheme="majorEastAsia" w:cstheme="minorHAnsi"/>
                <w:szCs w:val="21"/>
                <w:lang w:val="en-US" w:eastAsia="zh-Hans"/>
              </w:rPr>
              <w:t>往返机票及交通</w:t>
            </w:r>
            <w:r>
              <w:rPr>
                <w:rFonts w:hint="default" w:asciiTheme="minorHAnsi" w:hAnsiTheme="minorHAnsi" w:eastAsiaTheme="majorEastAsia" w:cstheme="minorHAnsi"/>
                <w:szCs w:val="21"/>
                <w:lang w:eastAsia="zh-Hans"/>
              </w:rPr>
              <w:t>、</w:t>
            </w:r>
            <w:r>
              <w:rPr>
                <w:rFonts w:hint="eastAsia" w:asciiTheme="minorHAnsi" w:hAnsiTheme="minorHAnsi" w:eastAsiaTheme="majorEastAsia" w:cstheme="minorHAnsi"/>
                <w:szCs w:val="21"/>
                <w:lang w:val="en-US" w:eastAsia="zh-Hans"/>
              </w:rPr>
              <w:t>餐食及其他个人消费</w:t>
            </w:r>
          </w:p>
        </w:tc>
      </w:tr>
    </w:tbl>
    <w:p w14:paraId="479B6553">
      <w:pPr>
        <w:spacing w:line="360" w:lineRule="auto"/>
        <w:rPr>
          <w:rFonts w:asciiTheme="minorHAnsi" w:hAnsiTheme="minorHAnsi" w:eastAsiaTheme="majorEastAsia" w:cstheme="minorHAnsi"/>
          <w:szCs w:val="21"/>
        </w:rPr>
      </w:pPr>
    </w:p>
    <w:p w14:paraId="1679216A">
      <w:pPr>
        <w:spacing w:line="360" w:lineRule="auto"/>
        <w:rPr>
          <w:rFonts w:asciiTheme="minorHAnsi" w:hAnsiTheme="minorHAnsi" w:eastAsiaTheme="majorEastAsia" w:cstheme="minorHAnsi"/>
          <w:b/>
          <w:kern w:val="0"/>
          <w:szCs w:val="21"/>
        </w:rPr>
      </w:pPr>
      <w:r>
        <w:rPr>
          <w:rFonts w:asciiTheme="minorHAnsi" w:hAnsiTheme="minorHAnsi" w:eastAsiaTheme="majorEastAsia" w:cstheme="minorHAnsi"/>
          <w:b/>
          <w:bCs/>
          <w:kern w:val="0"/>
          <w:szCs w:val="21"/>
        </w:rPr>
        <w:t>五、</w:t>
      </w:r>
      <w:r>
        <w:rPr>
          <w:rFonts w:hint="eastAsia" w:asciiTheme="minorHAnsi" w:hAnsiTheme="minorHAnsi" w:eastAsiaTheme="majorEastAsia" w:cstheme="minorHAnsi"/>
          <w:b/>
          <w:bCs/>
          <w:kern w:val="0"/>
          <w:szCs w:val="21"/>
        </w:rPr>
        <w:t>项目申请</w:t>
      </w:r>
    </w:p>
    <w:p w14:paraId="052209B8">
      <w:pPr>
        <w:pStyle w:val="19"/>
        <w:widowControl/>
        <w:numPr>
          <w:ilvl w:val="0"/>
          <w:numId w:val="3"/>
        </w:numPr>
        <w:spacing w:line="360" w:lineRule="auto"/>
        <w:ind w:firstLineChars="0"/>
        <w:jc w:val="left"/>
        <w:rPr>
          <w:rFonts w:cs="Calibri" w:asciiTheme="minorHAnsi" w:hAnsiTheme="minorHAnsi"/>
          <w:szCs w:val="21"/>
        </w:rPr>
      </w:pPr>
      <w:r>
        <w:rPr>
          <w:rFonts w:asciiTheme="minorHAnsi" w:hAnsiTheme="minorHAnsi" w:eastAsiaTheme="majorEastAsia" w:cstheme="minorHAnsi"/>
          <w:b/>
          <w:kern w:val="0"/>
          <w:szCs w:val="21"/>
        </w:rPr>
        <w:t>项目申请截止日期</w:t>
      </w:r>
      <w:r>
        <w:rPr>
          <w:rFonts w:hint="eastAsia" w:asciiTheme="minorHAnsi" w:hAnsiTheme="minorHAnsi" w:eastAsiaTheme="majorEastAsia" w:cstheme="minorHAnsi"/>
          <w:kern w:val="0"/>
          <w:szCs w:val="21"/>
        </w:rPr>
        <w:t>：</w:t>
      </w:r>
      <w:r>
        <w:rPr>
          <w:rFonts w:hint="default" w:asciiTheme="minorHAnsi" w:hAnsiTheme="minorHAnsi" w:eastAsiaTheme="majorEastAsia" w:cstheme="minorHAnsi"/>
          <w:kern w:val="0"/>
          <w:szCs w:val="21"/>
          <w:lang w:val="en-US"/>
        </w:rPr>
        <w:t>2026</w:t>
      </w:r>
      <w:r>
        <w:rPr>
          <w:rFonts w:hint="eastAsia" w:asciiTheme="minorHAnsi" w:hAnsiTheme="minorHAnsi" w:eastAsiaTheme="majorEastAsia" w:cstheme="minorHAnsi"/>
          <w:kern w:val="0"/>
          <w:szCs w:val="21"/>
          <w:lang w:val="en-US" w:eastAsia="zh-CN"/>
        </w:rPr>
        <w:t>年</w:t>
      </w:r>
      <w:r>
        <w:rPr>
          <w:rFonts w:hint="eastAsia" w:asciiTheme="minorHAnsi" w:hAnsiTheme="minorHAnsi" w:eastAsiaTheme="majorEastAsia" w:cstheme="minorHAnsi"/>
          <w:kern w:val="0"/>
          <w:szCs w:val="21"/>
          <w:lang w:val="en-US" w:eastAsia="zh-CN"/>
          <w:woUserID w:val="1"/>
        </w:rPr>
        <w:t>5</w:t>
      </w:r>
      <w:r>
        <w:rPr>
          <w:rFonts w:hint="default" w:asciiTheme="minorHAnsi" w:hAnsiTheme="minorHAnsi" w:eastAsiaTheme="majorEastAsia" w:cstheme="minorHAnsi"/>
          <w:kern w:val="0"/>
          <w:szCs w:val="21"/>
          <w:woUserID w:val="1"/>
        </w:rPr>
        <w:t>月</w:t>
      </w:r>
      <w:r>
        <w:rPr>
          <w:rFonts w:hint="eastAsia" w:asciiTheme="minorHAnsi" w:hAnsiTheme="minorHAnsi" w:eastAsiaTheme="majorEastAsia" w:cstheme="minorHAnsi"/>
          <w:kern w:val="0"/>
          <w:szCs w:val="21"/>
          <w:lang w:val="en-US" w:eastAsia="zh-CN"/>
          <w:woUserID w:val="1"/>
        </w:rPr>
        <w:t>30</w:t>
      </w:r>
      <w:r>
        <w:rPr>
          <w:rFonts w:hint="default" w:asciiTheme="minorHAnsi" w:hAnsiTheme="minorHAnsi" w:eastAsiaTheme="majorEastAsia" w:cstheme="minorHAnsi"/>
          <w:kern w:val="0"/>
          <w:szCs w:val="21"/>
          <w:woUserID w:val="1"/>
        </w:rPr>
        <w:t>日</w:t>
      </w:r>
    </w:p>
    <w:p w14:paraId="0B37717B">
      <w:pPr>
        <w:pStyle w:val="19"/>
        <w:widowControl/>
        <w:numPr>
          <w:ilvl w:val="0"/>
          <w:numId w:val="3"/>
        </w:numPr>
        <w:spacing w:line="360" w:lineRule="auto"/>
        <w:ind w:firstLineChars="0"/>
        <w:jc w:val="left"/>
        <w:rPr>
          <w:rFonts w:cs="Calibri" w:asciiTheme="minorHAnsi" w:hAnsiTheme="minorHAnsi"/>
          <w:szCs w:val="21"/>
        </w:rPr>
      </w:pPr>
      <w:r>
        <w:rPr>
          <w:rFonts w:asciiTheme="minorHAnsi" w:hAnsiTheme="minorHAnsi" w:eastAsiaTheme="majorEastAsia" w:cstheme="minorHAnsi"/>
          <w:b/>
          <w:kern w:val="0"/>
          <w:szCs w:val="21"/>
        </w:rPr>
        <w:t>选拔要求</w:t>
      </w:r>
    </w:p>
    <w:p w14:paraId="3FEB9F8A">
      <w:pPr>
        <w:pStyle w:val="19"/>
        <w:numPr>
          <w:ilvl w:val="0"/>
          <w:numId w:val="4"/>
        </w:numPr>
        <w:spacing w:line="360" w:lineRule="auto"/>
        <w:ind w:firstLineChars="0"/>
        <w:rPr>
          <w:rFonts w:asciiTheme="minorHAnsi" w:hAnsiTheme="minorHAnsi" w:eastAsiaTheme="majorEastAsia" w:cstheme="minorHAnsi"/>
          <w:szCs w:val="21"/>
        </w:rPr>
      </w:pPr>
      <w:r>
        <w:rPr>
          <w:rFonts w:asciiTheme="minorHAnsi" w:hAnsiTheme="minorHAnsi" w:eastAsiaTheme="majorEastAsia" w:cstheme="minorHAnsi"/>
          <w:szCs w:val="21"/>
        </w:rPr>
        <w:t>仅限本校</w:t>
      </w:r>
      <w:r>
        <w:rPr>
          <w:rFonts w:hint="eastAsia" w:asciiTheme="minorHAnsi" w:hAnsiTheme="minorHAnsi" w:eastAsiaTheme="majorEastAsia" w:cstheme="minorHAnsi"/>
          <w:szCs w:val="21"/>
        </w:rPr>
        <w:t>全日制本科生及研究生，成绩优异、道德品质好，在校期间未受过纪律处分，身心健康，能顺利完成</w:t>
      </w:r>
      <w:r>
        <w:rPr>
          <w:rFonts w:hint="default" w:asciiTheme="minorHAnsi" w:hAnsiTheme="minorHAnsi" w:eastAsiaTheme="majorEastAsia" w:cstheme="minorHAnsi"/>
          <w:szCs w:val="21"/>
        </w:rPr>
        <w:t>海外</w:t>
      </w:r>
      <w:r>
        <w:rPr>
          <w:rFonts w:hint="eastAsia" w:asciiTheme="minorHAnsi" w:hAnsiTheme="minorHAnsi" w:eastAsiaTheme="majorEastAsia" w:cstheme="minorHAnsi"/>
          <w:szCs w:val="21"/>
        </w:rPr>
        <w:t>学习任务；</w:t>
      </w:r>
    </w:p>
    <w:p w14:paraId="0759AF0F">
      <w:pPr>
        <w:pStyle w:val="19"/>
        <w:numPr>
          <w:ilvl w:val="0"/>
          <w:numId w:val="4"/>
        </w:numPr>
        <w:spacing w:line="360" w:lineRule="auto"/>
        <w:ind w:firstLineChars="0"/>
        <w:rPr>
          <w:rFonts w:asciiTheme="minorHAnsi" w:hAnsiTheme="minorHAnsi" w:eastAsiaTheme="majorEastAsia" w:cstheme="minorHAnsi"/>
          <w:szCs w:val="21"/>
        </w:rPr>
      </w:pPr>
      <w:r>
        <w:rPr>
          <w:rFonts w:hint="eastAsia" w:asciiTheme="minorHAnsi" w:hAnsiTheme="minorHAnsi" w:eastAsiaTheme="majorEastAsia" w:cstheme="minorHAnsi"/>
          <w:szCs w:val="21"/>
        </w:rPr>
        <w:t>年龄：学生开课时需已满18岁</w:t>
      </w:r>
      <w:r>
        <w:rPr>
          <w:rFonts w:hint="eastAsia" w:asciiTheme="minorHAnsi" w:hAnsiTheme="minorHAnsi" w:eastAsiaTheme="majorEastAsia" w:cstheme="minorHAnsi"/>
          <w:szCs w:val="21"/>
          <w:lang w:eastAsia="zh-CN"/>
        </w:rPr>
        <w:t>；</w:t>
      </w:r>
    </w:p>
    <w:p w14:paraId="618CB816">
      <w:pPr>
        <w:pStyle w:val="19"/>
        <w:numPr>
          <w:ilvl w:val="0"/>
          <w:numId w:val="0"/>
        </w:numPr>
        <w:spacing w:line="360" w:lineRule="auto"/>
        <w:ind w:left="210" w:leftChars="0"/>
        <w:rPr>
          <w:rFonts w:hint="default" w:asciiTheme="minorHAnsi" w:hAnsiTheme="minorHAnsi" w:eastAsiaTheme="majorEastAsia" w:cstheme="minorHAnsi"/>
          <w:b/>
          <w:bCs/>
          <w:color w:val="C00000"/>
          <w:szCs w:val="21"/>
          <w:highlight w:val="none"/>
          <w:lang w:val="en-US"/>
        </w:rPr>
      </w:pPr>
      <w:r>
        <w:rPr>
          <w:rFonts w:hint="eastAsia" w:asciiTheme="minorHAnsi" w:hAnsiTheme="minorHAnsi" w:eastAsiaTheme="majorEastAsia" w:cstheme="minorHAnsi"/>
          <w:szCs w:val="21"/>
          <w:highlight w:val="none"/>
          <w:lang w:val="en-US" w:eastAsia="zh-CN"/>
        </w:rPr>
        <w:t xml:space="preserve">3） </w:t>
      </w:r>
      <w:r>
        <w:rPr>
          <w:rFonts w:hint="eastAsia" w:asciiTheme="minorHAnsi" w:hAnsiTheme="minorHAnsi" w:eastAsiaTheme="majorEastAsia" w:cstheme="minorHAnsi"/>
          <w:szCs w:val="21"/>
          <w:highlight w:val="none"/>
        </w:rPr>
        <w:t>申请要求:</w:t>
      </w:r>
      <w:r>
        <w:rPr>
          <w:rFonts w:hint="eastAsia" w:asciiTheme="minorHAnsi" w:hAnsiTheme="minorHAnsi" w:eastAsiaTheme="majorEastAsia" w:cstheme="minorHAnsi"/>
          <w:szCs w:val="21"/>
          <w:highlight w:val="none"/>
          <w:lang w:val="en-US" w:eastAsia="zh-CN"/>
        </w:rPr>
        <w:t xml:space="preserve"> 建议百分制均分8</w:t>
      </w:r>
      <w:r>
        <w:rPr>
          <w:rFonts w:hint="default" w:asciiTheme="minorHAnsi" w:hAnsiTheme="minorHAnsi" w:eastAsiaTheme="majorEastAsia" w:cstheme="minorHAnsi"/>
          <w:szCs w:val="21"/>
          <w:highlight w:val="none"/>
          <w:lang w:eastAsia="zh-CN"/>
          <w:woUserID w:val="2"/>
        </w:rPr>
        <w:t>5</w:t>
      </w:r>
      <w:r>
        <w:rPr>
          <w:rFonts w:hint="eastAsia" w:asciiTheme="minorHAnsi" w:hAnsiTheme="minorHAnsi" w:eastAsiaTheme="majorEastAsia" w:cstheme="minorHAnsi"/>
          <w:szCs w:val="21"/>
          <w:highlight w:val="none"/>
          <w:lang w:val="en-US" w:eastAsia="zh-CN"/>
        </w:rPr>
        <w:t>分</w:t>
      </w:r>
      <w:r>
        <w:rPr>
          <w:rFonts w:hint="default" w:asciiTheme="minorHAnsi" w:hAnsiTheme="minorHAnsi" w:eastAsiaTheme="majorEastAsia" w:cstheme="minorHAnsi"/>
          <w:szCs w:val="21"/>
          <w:highlight w:val="none"/>
          <w:lang w:eastAsia="zh-Hans"/>
          <w:woUserID w:val="1"/>
        </w:rPr>
        <w:t>以上（以学校审核成绩单为准）</w:t>
      </w:r>
      <w:r>
        <w:rPr>
          <w:rFonts w:hint="default" w:asciiTheme="minorHAnsi" w:hAnsiTheme="minorHAnsi" w:eastAsiaTheme="majorEastAsia" w:cstheme="minorHAnsi"/>
          <w:szCs w:val="21"/>
          <w:highlight w:val="none"/>
          <w:lang w:eastAsia="zh-Hans"/>
        </w:rPr>
        <w:t>，</w:t>
      </w:r>
      <w:r>
        <w:rPr>
          <w:rFonts w:hint="eastAsia" w:asciiTheme="minorHAnsi" w:hAnsiTheme="minorHAnsi" w:eastAsiaTheme="majorEastAsia" w:cstheme="minorHAnsi"/>
          <w:szCs w:val="21"/>
          <w:highlight w:val="none"/>
          <w:lang w:val="en-US" w:eastAsia="zh-Hans"/>
        </w:rPr>
        <w:t>根据所选课程级别会有不同</w:t>
      </w:r>
      <w:r>
        <w:rPr>
          <w:rFonts w:hint="default" w:asciiTheme="minorHAnsi" w:hAnsiTheme="minorHAnsi" w:eastAsiaTheme="majorEastAsia" w:cstheme="minorHAnsi"/>
          <w:szCs w:val="21"/>
          <w:highlight w:val="none"/>
          <w:lang w:eastAsia="zh-Hans"/>
        </w:rPr>
        <w:t>：</w:t>
      </w:r>
      <w:r>
        <w:rPr>
          <w:rFonts w:hint="eastAsia" w:asciiTheme="minorHAnsi" w:hAnsiTheme="minorHAnsi" w:eastAsiaTheme="majorEastAsia" w:cstheme="minorHAnsi"/>
          <w:szCs w:val="21"/>
          <w:highlight w:val="none"/>
          <w:lang w:val="en-US" w:eastAsia="zh-Hans"/>
        </w:rPr>
        <w:t>大部分课程要求雅思</w:t>
      </w:r>
      <w:r>
        <w:rPr>
          <w:rFonts w:hint="default" w:asciiTheme="minorHAnsi" w:hAnsiTheme="minorHAnsi" w:eastAsiaTheme="majorEastAsia" w:cstheme="minorHAnsi"/>
          <w:szCs w:val="21"/>
          <w:highlight w:val="none"/>
          <w:lang w:eastAsia="zh-Hans"/>
        </w:rPr>
        <w:t>7.0（</w:t>
      </w:r>
      <w:r>
        <w:rPr>
          <w:rFonts w:hint="eastAsia" w:asciiTheme="minorHAnsi" w:hAnsiTheme="minorHAnsi" w:eastAsiaTheme="majorEastAsia" w:cstheme="minorHAnsi"/>
          <w:szCs w:val="21"/>
          <w:highlight w:val="none"/>
          <w:lang w:val="en-US" w:eastAsia="zh-Hans"/>
        </w:rPr>
        <w:t>小分不低于</w:t>
      </w:r>
      <w:r>
        <w:rPr>
          <w:rFonts w:hint="default" w:asciiTheme="minorHAnsi" w:hAnsiTheme="minorHAnsi" w:eastAsiaTheme="majorEastAsia" w:cstheme="minorHAnsi"/>
          <w:szCs w:val="21"/>
          <w:highlight w:val="none"/>
          <w:lang w:eastAsia="zh-Hans"/>
        </w:rPr>
        <w:t>6</w:t>
      </w:r>
      <w:r>
        <w:rPr>
          <w:rFonts w:hint="eastAsia" w:asciiTheme="minorHAnsi" w:hAnsiTheme="minorHAnsi" w:eastAsiaTheme="majorEastAsia" w:cstheme="minorHAnsi"/>
          <w:szCs w:val="21"/>
          <w:highlight w:val="none"/>
          <w:lang w:val="en-US" w:eastAsia="zh-Hans"/>
        </w:rPr>
        <w:t>.</w:t>
      </w:r>
      <w:r>
        <w:rPr>
          <w:rFonts w:hint="default" w:asciiTheme="minorHAnsi" w:hAnsiTheme="minorHAnsi" w:eastAsiaTheme="majorEastAsia" w:cstheme="minorHAnsi"/>
          <w:szCs w:val="21"/>
          <w:highlight w:val="none"/>
          <w:lang w:eastAsia="zh-Hans"/>
        </w:rPr>
        <w:t>5），</w:t>
      </w:r>
      <w:r>
        <w:rPr>
          <w:rFonts w:hint="eastAsia" w:asciiTheme="minorHAnsi" w:hAnsiTheme="minorHAnsi" w:eastAsiaTheme="majorEastAsia" w:cstheme="minorHAnsi"/>
          <w:szCs w:val="21"/>
          <w:highlight w:val="none"/>
          <w:lang w:val="en-US" w:eastAsia="zh-Hans"/>
        </w:rPr>
        <w:t>托福</w:t>
      </w:r>
      <w:r>
        <w:rPr>
          <w:rFonts w:hint="default" w:asciiTheme="minorHAnsi" w:hAnsiTheme="minorHAnsi" w:eastAsiaTheme="majorEastAsia" w:cstheme="minorHAnsi"/>
          <w:szCs w:val="21"/>
          <w:highlight w:val="none"/>
          <w:lang w:eastAsia="zh-Hans"/>
        </w:rPr>
        <w:t>96</w:t>
      </w:r>
      <w:r>
        <w:rPr>
          <w:rFonts w:hint="eastAsia" w:asciiTheme="minorHAnsi" w:hAnsiTheme="minorHAnsi" w:eastAsiaTheme="majorEastAsia" w:cstheme="minorHAnsi"/>
          <w:szCs w:val="21"/>
          <w:highlight w:val="none"/>
          <w:lang w:val="en-US" w:eastAsia="zh-Hans"/>
        </w:rPr>
        <w:t>分</w:t>
      </w:r>
      <w:r>
        <w:rPr>
          <w:rFonts w:hint="default" w:asciiTheme="minorHAnsi" w:hAnsiTheme="minorHAnsi" w:eastAsiaTheme="majorEastAsia" w:cstheme="minorHAnsi"/>
          <w:szCs w:val="21"/>
          <w:highlight w:val="none"/>
          <w:lang w:eastAsia="zh-Hans"/>
        </w:rPr>
        <w:t>（</w:t>
      </w:r>
      <w:r>
        <w:rPr>
          <w:rFonts w:hint="eastAsia" w:asciiTheme="minorHAnsi" w:hAnsiTheme="minorHAnsi" w:eastAsiaTheme="majorEastAsia" w:cstheme="minorHAnsi"/>
          <w:szCs w:val="21"/>
          <w:highlight w:val="none"/>
          <w:lang w:val="en-US" w:eastAsia="zh-Hans"/>
        </w:rPr>
        <w:t>阅读</w:t>
      </w:r>
      <w:r>
        <w:rPr>
          <w:rFonts w:hint="default" w:asciiTheme="minorHAnsi" w:hAnsiTheme="minorHAnsi" w:eastAsiaTheme="majorEastAsia" w:cstheme="minorHAnsi"/>
          <w:szCs w:val="21"/>
          <w:highlight w:val="none"/>
          <w:lang w:eastAsia="zh-Hans"/>
        </w:rPr>
        <w:t>/</w:t>
      </w:r>
      <w:r>
        <w:rPr>
          <w:rFonts w:hint="eastAsia" w:asciiTheme="minorHAnsi" w:hAnsiTheme="minorHAnsi" w:eastAsiaTheme="majorEastAsia" w:cstheme="minorHAnsi"/>
          <w:szCs w:val="21"/>
          <w:highlight w:val="none"/>
          <w:lang w:val="en-US" w:eastAsia="zh-Hans"/>
        </w:rPr>
        <w:t>写作不低于</w:t>
      </w:r>
      <w:r>
        <w:rPr>
          <w:rFonts w:hint="default" w:asciiTheme="minorHAnsi" w:hAnsiTheme="minorHAnsi" w:eastAsiaTheme="majorEastAsia" w:cstheme="minorHAnsi"/>
          <w:szCs w:val="21"/>
          <w:highlight w:val="none"/>
          <w:lang w:eastAsia="zh-Hans"/>
        </w:rPr>
        <w:t>24/30</w:t>
      </w:r>
      <w:r>
        <w:rPr>
          <w:rFonts w:hint="eastAsia" w:asciiTheme="minorHAnsi" w:hAnsiTheme="minorHAnsi" w:eastAsiaTheme="majorEastAsia" w:cstheme="minorHAnsi"/>
          <w:szCs w:val="21"/>
          <w:highlight w:val="none"/>
          <w:lang w:val="en-US" w:eastAsia="zh-CN"/>
        </w:rPr>
        <w:t>,听力/口语不低于22/30</w:t>
      </w:r>
      <w:r>
        <w:rPr>
          <w:rFonts w:hint="default" w:asciiTheme="minorHAnsi" w:hAnsiTheme="minorHAnsi" w:eastAsiaTheme="majorEastAsia" w:cstheme="minorHAnsi"/>
          <w:szCs w:val="21"/>
          <w:highlight w:val="none"/>
          <w:lang w:eastAsia="zh-Hans"/>
        </w:rPr>
        <w:t>），</w:t>
      </w:r>
      <w:r>
        <w:rPr>
          <w:rFonts w:hint="default" w:asciiTheme="minorHAnsi" w:hAnsiTheme="minorHAnsi" w:eastAsiaTheme="majorEastAsia" w:cstheme="minorHAnsi"/>
          <w:szCs w:val="21"/>
          <w:highlight w:val="none"/>
          <w:lang w:eastAsia="zh-Hans"/>
          <w:woUserID w:val="1"/>
        </w:rPr>
        <w:t>Duolingo英语测试125分（</w:t>
      </w:r>
      <w:r>
        <w:rPr>
          <w:rFonts w:hint="default" w:asciiTheme="minorHAnsi" w:hAnsiTheme="minorHAnsi" w:eastAsiaTheme="majorEastAsia" w:cstheme="minorHAnsi"/>
          <w:szCs w:val="21"/>
          <w:highlight w:val="none"/>
          <w:lang w:eastAsia="zh-Hans"/>
          <w:woUserID w:val="2"/>
        </w:rPr>
        <w:t>C</w:t>
      </w:r>
      <w:r>
        <w:rPr>
          <w:rFonts w:hint="default" w:asciiTheme="minorHAnsi" w:hAnsiTheme="minorHAnsi" w:eastAsiaTheme="majorEastAsia" w:cstheme="minorHAnsi"/>
          <w:szCs w:val="21"/>
          <w:highlight w:val="none"/>
          <w:lang w:eastAsia="zh-Hans"/>
          <w:woUserID w:val="1"/>
        </w:rPr>
        <w:t>omprehension, Literacy, Conversation不低于115, Production不低于120）</w:t>
      </w:r>
      <w:r>
        <w:rPr>
          <w:rFonts w:hint="eastAsia" w:asciiTheme="minorHAnsi" w:hAnsiTheme="minorHAnsi" w:eastAsiaTheme="majorEastAsia" w:cstheme="minorHAnsi"/>
          <w:szCs w:val="21"/>
          <w:highlight w:val="none"/>
          <w:lang w:val="en-US" w:eastAsia="zh-Hans"/>
        </w:rPr>
        <w:t>计算机科学</w:t>
      </w:r>
      <w:r>
        <w:rPr>
          <w:rFonts w:hint="default" w:asciiTheme="minorHAnsi" w:hAnsiTheme="minorHAnsi" w:eastAsiaTheme="majorEastAsia" w:cstheme="minorHAnsi"/>
          <w:szCs w:val="21"/>
          <w:highlight w:val="none"/>
          <w:lang w:eastAsia="zh-Hans"/>
        </w:rPr>
        <w:t>、</w:t>
      </w:r>
      <w:r>
        <w:rPr>
          <w:rFonts w:hint="eastAsia" w:asciiTheme="minorHAnsi" w:hAnsiTheme="minorHAnsi" w:eastAsiaTheme="majorEastAsia" w:cstheme="minorHAnsi"/>
          <w:szCs w:val="21"/>
          <w:highlight w:val="none"/>
          <w:lang w:val="en-US" w:eastAsia="zh-Hans"/>
        </w:rPr>
        <w:t>科学与数学类目下的课程需要雅思</w:t>
      </w:r>
      <w:r>
        <w:rPr>
          <w:rFonts w:hint="default" w:asciiTheme="minorHAnsi" w:hAnsiTheme="minorHAnsi" w:eastAsiaTheme="majorEastAsia" w:cstheme="minorHAnsi"/>
          <w:szCs w:val="21"/>
          <w:highlight w:val="none"/>
          <w:lang w:eastAsia="zh-Hans"/>
        </w:rPr>
        <w:t>6</w:t>
      </w:r>
      <w:r>
        <w:rPr>
          <w:rFonts w:hint="eastAsia" w:asciiTheme="minorHAnsi" w:hAnsiTheme="minorHAnsi" w:eastAsiaTheme="majorEastAsia" w:cstheme="minorHAnsi"/>
          <w:szCs w:val="21"/>
          <w:highlight w:val="none"/>
          <w:lang w:val="en-US" w:eastAsia="zh-Hans"/>
        </w:rPr>
        <w:t>.</w:t>
      </w:r>
      <w:r>
        <w:rPr>
          <w:rFonts w:hint="default" w:asciiTheme="minorHAnsi" w:hAnsiTheme="minorHAnsi" w:eastAsiaTheme="majorEastAsia" w:cstheme="minorHAnsi"/>
          <w:szCs w:val="21"/>
          <w:highlight w:val="none"/>
          <w:lang w:eastAsia="zh-Hans"/>
        </w:rPr>
        <w:t>5（</w:t>
      </w:r>
      <w:r>
        <w:rPr>
          <w:rFonts w:hint="eastAsia" w:asciiTheme="minorHAnsi" w:hAnsiTheme="minorHAnsi" w:eastAsiaTheme="majorEastAsia" w:cstheme="minorHAnsi"/>
          <w:szCs w:val="21"/>
          <w:highlight w:val="none"/>
          <w:lang w:val="en-US" w:eastAsia="zh-Hans"/>
        </w:rPr>
        <w:t>小分不低于</w:t>
      </w:r>
      <w:r>
        <w:rPr>
          <w:rFonts w:hint="default" w:asciiTheme="minorHAnsi" w:hAnsiTheme="minorHAnsi" w:eastAsiaTheme="majorEastAsia" w:cstheme="minorHAnsi"/>
          <w:szCs w:val="21"/>
          <w:highlight w:val="none"/>
          <w:lang w:eastAsia="zh-Hans"/>
        </w:rPr>
        <w:t>6.0）</w:t>
      </w:r>
      <w:r>
        <w:rPr>
          <w:rFonts w:hint="default" w:asciiTheme="minorHAnsi" w:hAnsiTheme="minorHAnsi" w:eastAsiaTheme="majorEastAsia" w:cstheme="minorHAnsi"/>
          <w:szCs w:val="21"/>
          <w:highlight w:val="none"/>
          <w:lang w:eastAsia="zh-Hans"/>
          <w:woUserID w:val="1"/>
        </w:rPr>
        <w:t>；</w:t>
      </w:r>
      <w:r>
        <w:rPr>
          <w:rFonts w:hint="eastAsia" w:asciiTheme="minorHAnsi" w:hAnsiTheme="minorHAnsi" w:eastAsiaTheme="majorEastAsia" w:cstheme="minorHAnsi"/>
          <w:szCs w:val="21"/>
          <w:highlight w:val="none"/>
          <w:lang w:val="en-US" w:eastAsia="zh-Hans"/>
        </w:rPr>
        <w:t>如英语成绩稍低</w:t>
      </w:r>
      <w:r>
        <w:rPr>
          <w:rFonts w:hint="default" w:asciiTheme="minorHAnsi" w:hAnsiTheme="minorHAnsi" w:eastAsiaTheme="majorEastAsia" w:cstheme="minorHAnsi"/>
          <w:szCs w:val="21"/>
          <w:highlight w:val="none"/>
          <w:lang w:eastAsia="zh-Hans"/>
        </w:rPr>
        <w:t>（</w:t>
      </w:r>
      <w:r>
        <w:rPr>
          <w:rFonts w:hint="default" w:asciiTheme="minorHAnsi" w:hAnsiTheme="minorHAnsi" w:eastAsiaTheme="majorEastAsia" w:cstheme="minorHAnsi"/>
          <w:szCs w:val="21"/>
          <w:highlight w:val="none"/>
          <w:lang w:eastAsia="zh-Hans"/>
          <w:woUserID w:val="1"/>
        </w:rPr>
        <w:t>如</w:t>
      </w:r>
      <w:r>
        <w:rPr>
          <w:rFonts w:hint="eastAsia" w:asciiTheme="minorHAnsi" w:hAnsiTheme="minorHAnsi" w:eastAsiaTheme="majorEastAsia" w:cstheme="minorHAnsi"/>
          <w:szCs w:val="21"/>
          <w:highlight w:val="none"/>
          <w:lang w:val="en-US" w:eastAsia="zh-Hans"/>
        </w:rPr>
        <w:t>雅思</w:t>
      </w:r>
      <w:r>
        <w:rPr>
          <w:rFonts w:hint="default" w:asciiTheme="minorHAnsi" w:hAnsiTheme="minorHAnsi" w:eastAsiaTheme="majorEastAsia" w:cstheme="minorHAnsi"/>
          <w:szCs w:val="21"/>
          <w:highlight w:val="none"/>
          <w:lang w:eastAsia="zh-Hans"/>
        </w:rPr>
        <w:t>6</w:t>
      </w:r>
      <w:r>
        <w:rPr>
          <w:rFonts w:hint="eastAsia" w:asciiTheme="minorHAnsi" w:hAnsiTheme="minorHAnsi" w:eastAsiaTheme="majorEastAsia" w:cstheme="minorHAnsi"/>
          <w:szCs w:val="21"/>
          <w:highlight w:val="none"/>
          <w:lang w:val="en-US" w:eastAsia="zh-Hans"/>
        </w:rPr>
        <w:t>.</w:t>
      </w:r>
      <w:r>
        <w:rPr>
          <w:rFonts w:hint="default" w:asciiTheme="minorHAnsi" w:hAnsiTheme="minorHAnsi" w:eastAsiaTheme="majorEastAsia" w:cstheme="minorHAnsi"/>
          <w:szCs w:val="21"/>
          <w:highlight w:val="none"/>
          <w:lang w:eastAsia="zh-Hans"/>
        </w:rPr>
        <w:t>5</w:t>
      </w:r>
      <w:r>
        <w:rPr>
          <w:rFonts w:hint="eastAsia" w:asciiTheme="minorHAnsi" w:hAnsiTheme="minorHAnsi" w:eastAsiaTheme="majorEastAsia" w:cstheme="minorHAnsi"/>
          <w:szCs w:val="21"/>
          <w:highlight w:val="none"/>
          <w:lang w:val="en-US" w:eastAsia="zh-Hans"/>
        </w:rPr>
        <w:t>或</w:t>
      </w:r>
      <w:r>
        <w:rPr>
          <w:rFonts w:hint="default" w:asciiTheme="minorHAnsi" w:hAnsiTheme="minorHAnsi" w:eastAsiaTheme="majorEastAsia" w:cstheme="minorHAnsi"/>
          <w:szCs w:val="21"/>
          <w:highlight w:val="none"/>
          <w:lang w:eastAsia="zh-Hans"/>
        </w:rPr>
        <w:t>6），</w:t>
      </w:r>
      <w:r>
        <w:rPr>
          <w:rFonts w:hint="eastAsia" w:asciiTheme="minorHAnsi" w:hAnsiTheme="minorHAnsi" w:eastAsiaTheme="majorEastAsia" w:cstheme="minorHAnsi"/>
          <w:szCs w:val="21"/>
          <w:highlight w:val="none"/>
          <w:lang w:val="en-US" w:eastAsia="zh-Hans"/>
        </w:rPr>
        <w:t>可在session</w:t>
      </w:r>
      <w:r>
        <w:rPr>
          <w:rFonts w:hint="default" w:asciiTheme="minorHAnsi" w:hAnsiTheme="minorHAnsi" w:eastAsiaTheme="majorEastAsia" w:cstheme="minorHAnsi"/>
          <w:szCs w:val="21"/>
          <w:highlight w:val="none"/>
          <w:lang w:eastAsia="zh-Hans"/>
        </w:rPr>
        <w:t xml:space="preserve"> one</w:t>
      </w:r>
      <w:r>
        <w:rPr>
          <w:rFonts w:hint="eastAsia" w:asciiTheme="minorHAnsi" w:hAnsiTheme="minorHAnsi" w:eastAsiaTheme="majorEastAsia" w:cstheme="minorHAnsi"/>
          <w:szCs w:val="21"/>
          <w:highlight w:val="none"/>
          <w:lang w:val="en-US" w:eastAsia="zh-Hans"/>
        </w:rPr>
        <w:t>上一门语言课</w:t>
      </w:r>
      <w:r>
        <w:rPr>
          <w:rFonts w:hint="default" w:asciiTheme="minorHAnsi" w:hAnsiTheme="minorHAnsi" w:eastAsiaTheme="majorEastAsia" w:cstheme="minorHAnsi"/>
          <w:szCs w:val="21"/>
          <w:highlight w:val="none"/>
          <w:lang w:eastAsia="zh-Hans"/>
        </w:rPr>
        <w:t>，</w:t>
      </w:r>
      <w:r>
        <w:rPr>
          <w:rFonts w:hint="eastAsia" w:asciiTheme="minorHAnsi" w:hAnsiTheme="minorHAnsi" w:eastAsiaTheme="majorEastAsia" w:cstheme="minorHAnsi"/>
          <w:szCs w:val="21"/>
          <w:highlight w:val="none"/>
          <w:lang w:val="en-US" w:eastAsia="zh-Hans"/>
        </w:rPr>
        <w:t>即可在session</w:t>
      </w:r>
      <w:r>
        <w:rPr>
          <w:rFonts w:hint="default" w:asciiTheme="minorHAnsi" w:hAnsiTheme="minorHAnsi" w:eastAsiaTheme="majorEastAsia" w:cstheme="minorHAnsi"/>
          <w:szCs w:val="21"/>
          <w:highlight w:val="none"/>
          <w:lang w:eastAsia="zh-Hans"/>
        </w:rPr>
        <w:t xml:space="preserve"> </w:t>
      </w:r>
      <w:r>
        <w:rPr>
          <w:rFonts w:hint="eastAsia" w:asciiTheme="minorHAnsi" w:hAnsiTheme="minorHAnsi" w:eastAsiaTheme="majorEastAsia" w:cstheme="minorHAnsi"/>
          <w:szCs w:val="21"/>
          <w:highlight w:val="none"/>
          <w:lang w:val="en-US" w:eastAsia="zh-Hans"/>
        </w:rPr>
        <w:t>two上专业课</w:t>
      </w:r>
      <w:r>
        <w:rPr>
          <w:rFonts w:hint="default" w:asciiTheme="minorHAnsi" w:hAnsiTheme="minorHAnsi" w:eastAsiaTheme="majorEastAsia" w:cstheme="minorHAnsi"/>
          <w:szCs w:val="21"/>
          <w:highlight w:val="none"/>
          <w:lang w:eastAsia="zh-Hans"/>
        </w:rPr>
        <w:t>；</w:t>
      </w:r>
      <w:r>
        <w:rPr>
          <w:rFonts w:hint="default" w:asciiTheme="minorHAnsi" w:hAnsiTheme="minorHAnsi" w:eastAsiaTheme="majorEastAsia" w:cstheme="minorHAnsi"/>
          <w:b/>
          <w:bCs/>
          <w:color w:val="C00000"/>
          <w:szCs w:val="21"/>
          <w:highlight w:val="none"/>
          <w:lang w:eastAsia="zh-Hans"/>
          <w:woUserID w:val="1"/>
        </w:rPr>
        <w:t>如无语言成绩，可申请UCL在线英文面试</w:t>
      </w:r>
    </w:p>
    <w:p w14:paraId="78C0E2C5">
      <w:pPr>
        <w:pStyle w:val="19"/>
        <w:numPr>
          <w:ilvl w:val="0"/>
          <w:numId w:val="0"/>
        </w:numPr>
        <w:spacing w:line="360" w:lineRule="auto"/>
        <w:ind w:leftChars="0"/>
        <w:rPr>
          <w:rFonts w:cs="Calibri" w:asciiTheme="minorHAnsi" w:hAnsiTheme="minorHAnsi"/>
          <w:b/>
          <w:bCs w:val="0"/>
          <w:szCs w:val="21"/>
        </w:rPr>
      </w:pPr>
      <w:r>
        <w:rPr>
          <w:rFonts w:asciiTheme="minorHAnsi" w:hAnsiTheme="minorHAnsi" w:eastAsiaTheme="majorEastAsia" w:cstheme="minorHAnsi"/>
          <w:b/>
          <w:kern w:val="0"/>
          <w:szCs w:val="21"/>
          <w:woUserID w:val="1"/>
        </w:rPr>
        <w:t>3</w:t>
      </w:r>
      <w:r>
        <w:rPr>
          <w:rFonts w:asciiTheme="minorHAnsi" w:hAnsiTheme="minorHAnsi" w:eastAsiaTheme="majorEastAsia" w:cstheme="minorHAnsi"/>
          <w:b/>
          <w:kern w:val="0"/>
          <w:szCs w:val="21"/>
        </w:rPr>
        <w:t>、 项目申请录取方式和报名流程</w:t>
      </w:r>
    </w:p>
    <w:p w14:paraId="1C020413">
      <w:pPr>
        <w:pStyle w:val="19"/>
        <w:numPr>
          <w:ilvl w:val="0"/>
          <w:numId w:val="5"/>
        </w:numPr>
        <w:spacing w:line="360" w:lineRule="auto"/>
        <w:ind w:firstLineChars="0"/>
        <w:jc w:val="both"/>
        <w:rPr>
          <w:rFonts w:ascii="宋体" w:hAnsi="宋体" w:cs="宋体"/>
          <w:kern w:val="0"/>
          <w:szCs w:val="21"/>
        </w:rPr>
      </w:pPr>
      <w:r>
        <w:rPr>
          <w:rFonts w:asciiTheme="minorHAnsi" w:hAnsiTheme="minorHAnsi" w:eastAsiaTheme="majorEastAsia" w:cstheme="minorHAnsi"/>
          <w:kern w:val="0"/>
          <w:szCs w:val="21"/>
          <w:highlight w:val="none"/>
        </w:rPr>
        <w:t>学生本人提出申请；</w:t>
      </w:r>
    </w:p>
    <w:p w14:paraId="17F3BE0B">
      <w:pPr>
        <w:pStyle w:val="19"/>
        <w:numPr>
          <w:ilvl w:val="0"/>
          <w:numId w:val="5"/>
        </w:numPr>
        <w:spacing w:line="360" w:lineRule="auto"/>
        <w:ind w:firstLineChars="0"/>
        <w:jc w:val="both"/>
        <w:rPr>
          <w:rFonts w:hint="eastAsia" w:ascii="宋体" w:hAnsi="宋体" w:eastAsia="宋体" w:cs="宋体"/>
          <w:kern w:val="0"/>
          <w:sz w:val="21"/>
          <w:szCs w:val="21"/>
        </w:rPr>
      </w:pPr>
      <w:r>
        <w:rPr>
          <w:rFonts w:hint="eastAsia" w:ascii="宋体" w:hAnsi="宋体" w:eastAsia="宋体" w:cs="宋体"/>
          <w:kern w:val="2"/>
          <w:sz w:val="21"/>
          <w:szCs w:val="21"/>
          <w:lang w:val="en-US" w:eastAsia="zh-CN" w:bidi="ar"/>
        </w:rPr>
        <w:t>学生需扫描下方二维码填写《</w:t>
      </w:r>
      <w:r>
        <w:rPr>
          <w:rFonts w:hint="default" w:ascii="Calibri" w:hAnsi="Calibri" w:eastAsia="宋体" w:cs="Calibri"/>
          <w:kern w:val="2"/>
          <w:sz w:val="21"/>
          <w:szCs w:val="21"/>
          <w:lang w:val="en-US" w:eastAsia="zh-CN" w:bidi="ar"/>
        </w:rPr>
        <w:t>202</w:t>
      </w:r>
      <w:r>
        <w:rPr>
          <w:rFonts w:hint="eastAsia" w:ascii="Calibri" w:hAnsi="Calibri" w:cs="Calibri"/>
          <w:kern w:val="2"/>
          <w:sz w:val="21"/>
          <w:szCs w:val="21"/>
          <w:lang w:val="en-US" w:eastAsia="zh-CN" w:bidi="ar"/>
        </w:rPr>
        <w:t>6夏秋</w:t>
      </w:r>
      <w:r>
        <w:rPr>
          <w:rFonts w:hint="eastAsia" w:ascii="宋体" w:hAnsi="宋体" w:eastAsia="宋体" w:cs="宋体"/>
          <w:kern w:val="2"/>
          <w:sz w:val="21"/>
          <w:szCs w:val="21"/>
          <w:lang w:val="en-US" w:eastAsia="zh-CN" w:bidi="ar"/>
        </w:rPr>
        <w:t>世界名校访学项目报名表》，网上报名的时间决定录取的顺序；</w:t>
      </w:r>
    </w:p>
    <w:p w14:paraId="26D4D6B6">
      <w:pPr>
        <w:pStyle w:val="9"/>
        <w:keepNext w:val="0"/>
        <w:keepLines w:val="0"/>
        <w:pageBreakBefore w:val="0"/>
        <w:widowControl w:val="0"/>
        <w:suppressLineNumbers w:val="0"/>
        <w:kinsoku/>
        <w:wordWrap/>
        <w:overflowPunct/>
        <w:topLinePunct w:val="0"/>
        <w:autoSpaceDE/>
        <w:autoSpaceDN/>
        <w:bidi w:val="0"/>
        <w:adjustRightInd/>
        <w:snapToGrid/>
        <w:spacing w:beforeAutospacing="0" w:afterAutospacing="0" w:line="360" w:lineRule="auto"/>
        <w:ind w:right="0" w:rightChars="0"/>
        <w:jc w:val="both"/>
        <w:textAlignment w:val="auto"/>
        <w:outlineLvl w:val="9"/>
        <w:rPr>
          <w:rFonts w:hint="default" w:ascii="宋体" w:hAnsi="宋体" w:eastAsia="宋体" w:cs="宋体"/>
          <w:lang w:val="en-US" w:eastAsia="zh-CN"/>
        </w:rPr>
      </w:pPr>
      <w:r>
        <w:rPr>
          <w:rFonts w:hint="eastAsia" w:cs="宋体"/>
          <w:lang w:val="en-US" w:eastAsia="zh-CN"/>
        </w:rPr>
        <w:t xml:space="preserve">    </w:t>
      </w:r>
      <w:r>
        <w:rPr>
          <w:rFonts w:hint="default" w:ascii="宋体" w:hAnsi="宋体" w:eastAsia="宋体" w:cs="宋体"/>
          <w:lang w:val="en-US" w:eastAsia="zh-CN"/>
        </w:rPr>
        <w:drawing>
          <wp:inline distT="0" distB="0" distL="114300" distR="114300">
            <wp:extent cx="1057910" cy="1057910"/>
            <wp:effectExtent l="0" t="0" r="8890" b="8890"/>
            <wp:docPr id="2" name="图片 2" descr="7610a3bc20380ea2aeb1d503d85eac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7610a3bc20380ea2aeb1d503d85eac71"/>
                    <pic:cNvPicPr>
                      <a:picLocks noChangeAspect="1"/>
                    </pic:cNvPicPr>
                  </pic:nvPicPr>
                  <pic:blipFill>
                    <a:blip r:embed="rId8"/>
                    <a:stretch>
                      <a:fillRect/>
                    </a:stretch>
                  </pic:blipFill>
                  <pic:spPr>
                    <a:xfrm>
                      <a:off x="0" y="0"/>
                      <a:ext cx="1057910" cy="1057910"/>
                    </a:xfrm>
                    <a:prstGeom prst="rect">
                      <a:avLst/>
                    </a:prstGeom>
                  </pic:spPr>
                </pic:pic>
              </a:graphicData>
            </a:graphic>
          </wp:inline>
        </w:drawing>
      </w:r>
      <w:bookmarkStart w:id="0" w:name="_GoBack"/>
      <w:bookmarkEnd w:id="0"/>
    </w:p>
    <w:p w14:paraId="51F60D2D">
      <w:pPr>
        <w:pStyle w:val="19"/>
        <w:numPr>
          <w:ilvl w:val="0"/>
          <w:numId w:val="5"/>
        </w:numPr>
        <w:spacing w:line="360" w:lineRule="auto"/>
        <w:ind w:firstLineChars="0"/>
        <w:jc w:val="left"/>
        <w:rPr>
          <w:rFonts w:ascii="宋体" w:hAnsi="宋体" w:cs="宋体"/>
          <w:kern w:val="0"/>
          <w:szCs w:val="21"/>
        </w:rPr>
      </w:pPr>
      <w:r>
        <w:rPr>
          <w:rFonts w:asciiTheme="minorHAnsi" w:hAnsiTheme="minorHAnsi" w:eastAsiaTheme="majorEastAsia" w:cstheme="minorHAnsi"/>
          <w:szCs w:val="21"/>
        </w:rPr>
        <w:t>学生申请资料经初步审核后，参加面试确定预录取名单；</w:t>
      </w:r>
    </w:p>
    <w:p w14:paraId="4FD1AA9A">
      <w:pPr>
        <w:pStyle w:val="19"/>
        <w:numPr>
          <w:ilvl w:val="0"/>
          <w:numId w:val="5"/>
        </w:numPr>
        <w:spacing w:line="360" w:lineRule="auto"/>
        <w:ind w:firstLineChars="0"/>
        <w:jc w:val="left"/>
        <w:rPr>
          <w:rFonts w:ascii="宋体" w:hAnsi="宋体" w:cs="宋体"/>
          <w:kern w:val="0"/>
          <w:szCs w:val="21"/>
        </w:rPr>
      </w:pPr>
      <w:r>
        <w:rPr>
          <w:rFonts w:asciiTheme="minorHAnsi" w:hAnsiTheme="minorHAnsi" w:eastAsiaTheme="majorEastAsia" w:cstheme="minorHAnsi"/>
          <w:kern w:val="0"/>
          <w:szCs w:val="21"/>
          <w:highlight w:val="none"/>
        </w:rPr>
        <w:t>在学校国际合作交流处</w:t>
      </w:r>
      <w:r>
        <w:rPr>
          <w:rFonts w:hint="eastAsia" w:asciiTheme="minorHAnsi" w:hAnsiTheme="minorHAnsi" w:eastAsiaTheme="majorEastAsia" w:cstheme="minorHAnsi"/>
          <w:kern w:val="0"/>
          <w:szCs w:val="21"/>
          <w:highlight w:val="none"/>
          <w:lang w:val="en-US" w:eastAsia="zh-CN"/>
        </w:rPr>
        <w:t>申请报备；</w:t>
      </w:r>
    </w:p>
    <w:p w14:paraId="46420207">
      <w:pPr>
        <w:pStyle w:val="19"/>
        <w:numPr>
          <w:ilvl w:val="0"/>
          <w:numId w:val="5"/>
        </w:numPr>
        <w:spacing w:line="360" w:lineRule="auto"/>
        <w:ind w:firstLineChars="0"/>
        <w:jc w:val="left"/>
        <w:rPr>
          <w:rFonts w:hint="eastAsia" w:ascii="Calibri" w:hAnsi="Calibri" w:cs="Calibri"/>
          <w:szCs w:val="21"/>
          <w:lang w:val="en-US" w:eastAsia="zh-CN"/>
        </w:rPr>
      </w:pPr>
      <w:r>
        <w:rPr>
          <w:rFonts w:hint="eastAsia" w:ascii="宋体" w:hAnsi="宋体" w:cs="宋体"/>
          <w:kern w:val="0"/>
          <w:szCs w:val="21"/>
          <w:lang w:val="en-US" w:eastAsia="zh-CN"/>
        </w:rPr>
        <w:t>项目咨询：唐</w:t>
      </w:r>
      <w:r>
        <w:rPr>
          <w:rFonts w:hint="eastAsia" w:ascii="Calibri" w:hAnsi="Calibri" w:cs="Calibri"/>
          <w:szCs w:val="21"/>
          <w:lang w:val="en-US" w:eastAsia="zh-CN"/>
        </w:rPr>
        <w:t>老师17372209659（微信同号）</w:t>
      </w:r>
    </w:p>
    <w:p w14:paraId="514CD82D">
      <w:pPr>
        <w:pStyle w:val="19"/>
        <w:widowControl w:val="0"/>
        <w:numPr>
          <w:ilvl w:val="0"/>
          <w:numId w:val="0"/>
        </w:numPr>
        <w:spacing w:line="360" w:lineRule="auto"/>
        <w:jc w:val="left"/>
        <w:rPr>
          <w:rFonts w:hint="eastAsia" w:ascii="Calibri" w:hAnsi="Calibri" w:cs="Calibri"/>
          <w:szCs w:val="21"/>
          <w:lang w:val="en-US" w:eastAsia="zh-CN"/>
        </w:rPr>
      </w:pPr>
    </w:p>
    <w:p w14:paraId="2E0B80E0">
      <w:pPr>
        <w:pStyle w:val="19"/>
        <w:widowControl w:val="0"/>
        <w:numPr>
          <w:ilvl w:val="0"/>
          <w:numId w:val="0"/>
        </w:numPr>
        <w:spacing w:line="360" w:lineRule="auto"/>
        <w:jc w:val="left"/>
        <w:rPr>
          <w:rFonts w:hint="eastAsia" w:ascii="Calibri" w:hAnsi="Calibri" w:cs="Calibri"/>
          <w:szCs w:val="21"/>
          <w:lang w:val="en-US" w:eastAsia="zh-CN"/>
        </w:rPr>
      </w:pPr>
    </w:p>
    <w:p w14:paraId="32525ADB">
      <w:pPr>
        <w:pStyle w:val="19"/>
        <w:widowControl w:val="0"/>
        <w:numPr>
          <w:ilvl w:val="0"/>
          <w:numId w:val="0"/>
        </w:numPr>
        <w:spacing w:line="360" w:lineRule="auto"/>
        <w:jc w:val="left"/>
        <w:rPr>
          <w:rFonts w:hint="eastAsia" w:ascii="Calibri" w:hAnsi="Calibri" w:cs="Calibri"/>
          <w:szCs w:val="21"/>
          <w:lang w:val="en-US" w:eastAsia="zh-CN"/>
        </w:rPr>
      </w:pPr>
    </w:p>
    <w:p w14:paraId="63C26C74">
      <w:pPr>
        <w:pStyle w:val="19"/>
        <w:widowControl w:val="0"/>
        <w:numPr>
          <w:ilvl w:val="0"/>
          <w:numId w:val="0"/>
        </w:numPr>
        <w:spacing w:line="360" w:lineRule="auto"/>
        <w:jc w:val="left"/>
        <w:rPr>
          <w:rFonts w:hint="eastAsia" w:ascii="Calibri" w:hAnsi="Calibri" w:cs="Calibri"/>
          <w:szCs w:val="21"/>
          <w:lang w:val="en-US" w:eastAsia="zh-CN"/>
        </w:rPr>
      </w:pPr>
    </w:p>
    <w:p w14:paraId="18AB72D9">
      <w:pPr>
        <w:pStyle w:val="19"/>
        <w:widowControl w:val="0"/>
        <w:numPr>
          <w:ilvl w:val="0"/>
          <w:numId w:val="0"/>
        </w:numPr>
        <w:spacing w:line="360" w:lineRule="auto"/>
        <w:jc w:val="left"/>
        <w:rPr>
          <w:rFonts w:hint="eastAsia" w:ascii="Calibri" w:hAnsi="Calibri" w:cs="Calibri"/>
          <w:szCs w:val="21"/>
          <w:lang w:val="en-US" w:eastAsia="zh-CN"/>
        </w:rPr>
      </w:pPr>
    </w:p>
    <w:p w14:paraId="666F0716">
      <w:pPr>
        <w:pStyle w:val="19"/>
        <w:widowControl w:val="0"/>
        <w:numPr>
          <w:ilvl w:val="0"/>
          <w:numId w:val="0"/>
        </w:numPr>
        <w:spacing w:line="360" w:lineRule="auto"/>
        <w:jc w:val="left"/>
        <w:rPr>
          <w:rFonts w:hint="eastAsia" w:ascii="Calibri" w:hAnsi="Calibri" w:cs="Calibri"/>
          <w:szCs w:val="21"/>
          <w:lang w:val="en-US" w:eastAsia="zh-CN"/>
        </w:rPr>
      </w:pPr>
    </w:p>
    <w:p w14:paraId="76435C28">
      <w:pPr>
        <w:pStyle w:val="19"/>
        <w:widowControl w:val="0"/>
        <w:numPr>
          <w:ilvl w:val="0"/>
          <w:numId w:val="0"/>
        </w:numPr>
        <w:spacing w:line="360" w:lineRule="auto"/>
        <w:jc w:val="left"/>
        <w:rPr>
          <w:rFonts w:hint="eastAsia" w:ascii="Calibri" w:hAnsi="Calibri" w:cs="Calibri"/>
          <w:szCs w:val="21"/>
          <w:lang w:val="en-US" w:eastAsia="zh-CN"/>
        </w:rPr>
      </w:pPr>
    </w:p>
    <w:p w14:paraId="4D12CDFD">
      <w:pPr>
        <w:pStyle w:val="19"/>
        <w:widowControl w:val="0"/>
        <w:numPr>
          <w:ilvl w:val="0"/>
          <w:numId w:val="0"/>
        </w:numPr>
        <w:spacing w:line="360" w:lineRule="auto"/>
        <w:jc w:val="left"/>
        <w:rPr>
          <w:rFonts w:hint="eastAsia" w:ascii="Calibri" w:hAnsi="Calibri" w:cs="Calibri"/>
          <w:szCs w:val="21"/>
          <w:lang w:val="en-US" w:eastAsia="zh-CN"/>
        </w:rPr>
      </w:pPr>
    </w:p>
    <w:p w14:paraId="727E14FC">
      <w:pPr>
        <w:pStyle w:val="19"/>
        <w:widowControl w:val="0"/>
        <w:numPr>
          <w:ilvl w:val="0"/>
          <w:numId w:val="0"/>
        </w:numPr>
        <w:spacing w:line="360" w:lineRule="auto"/>
        <w:jc w:val="left"/>
        <w:rPr>
          <w:rFonts w:hint="eastAsia" w:ascii="Calibri" w:hAnsi="Calibri" w:cs="Calibri"/>
          <w:szCs w:val="21"/>
          <w:lang w:val="en-US" w:eastAsia="zh-CN"/>
        </w:rPr>
      </w:pPr>
    </w:p>
    <w:p w14:paraId="1791A010">
      <w:pPr>
        <w:pStyle w:val="19"/>
        <w:widowControl w:val="0"/>
        <w:numPr>
          <w:ilvl w:val="0"/>
          <w:numId w:val="0"/>
        </w:numPr>
        <w:spacing w:line="360" w:lineRule="auto"/>
        <w:jc w:val="left"/>
        <w:rPr>
          <w:rFonts w:hint="eastAsia" w:ascii="Calibri" w:hAnsi="Calibri" w:cs="Calibri"/>
          <w:szCs w:val="21"/>
          <w:lang w:val="en-US" w:eastAsia="zh-CN"/>
        </w:rPr>
      </w:pPr>
    </w:p>
    <w:p w14:paraId="3847773E">
      <w:pPr>
        <w:pStyle w:val="19"/>
        <w:widowControl w:val="0"/>
        <w:numPr>
          <w:ilvl w:val="0"/>
          <w:numId w:val="0"/>
        </w:numPr>
        <w:spacing w:line="360" w:lineRule="auto"/>
        <w:jc w:val="left"/>
        <w:rPr>
          <w:rFonts w:hint="eastAsia" w:ascii="Calibri" w:hAnsi="Calibri" w:cs="Calibri"/>
          <w:szCs w:val="21"/>
          <w:lang w:val="en-US" w:eastAsia="zh-CN"/>
        </w:rPr>
      </w:pPr>
    </w:p>
    <w:p w14:paraId="0466DF5E">
      <w:pPr>
        <w:pStyle w:val="19"/>
        <w:widowControl w:val="0"/>
        <w:numPr>
          <w:ilvl w:val="0"/>
          <w:numId w:val="0"/>
        </w:numPr>
        <w:spacing w:line="360" w:lineRule="auto"/>
        <w:jc w:val="left"/>
        <w:rPr>
          <w:rFonts w:hint="eastAsia" w:ascii="Calibri" w:hAnsi="Calibri" w:cs="Calibri"/>
          <w:szCs w:val="21"/>
          <w:lang w:val="en-US" w:eastAsia="zh-CN"/>
        </w:rPr>
      </w:pPr>
    </w:p>
    <w:p w14:paraId="5E6A48E4">
      <w:pPr>
        <w:pStyle w:val="19"/>
        <w:widowControl w:val="0"/>
        <w:numPr>
          <w:ilvl w:val="0"/>
          <w:numId w:val="0"/>
        </w:numPr>
        <w:spacing w:line="360" w:lineRule="auto"/>
        <w:jc w:val="left"/>
        <w:rPr>
          <w:rFonts w:hint="eastAsia" w:ascii="Calibri" w:hAnsi="Calibri" w:cs="Calibri"/>
          <w:szCs w:val="21"/>
          <w:lang w:val="en-US" w:eastAsia="zh-CN"/>
        </w:rPr>
      </w:pPr>
    </w:p>
    <w:p w14:paraId="2ABDBD69">
      <w:pPr>
        <w:pStyle w:val="19"/>
        <w:widowControl w:val="0"/>
        <w:numPr>
          <w:ilvl w:val="0"/>
          <w:numId w:val="0"/>
        </w:numPr>
        <w:spacing w:line="360" w:lineRule="auto"/>
        <w:jc w:val="left"/>
        <w:rPr>
          <w:rFonts w:hint="eastAsia" w:ascii="Calibri" w:hAnsi="Calibri" w:cs="Calibri"/>
          <w:szCs w:val="21"/>
          <w:lang w:val="en-US" w:eastAsia="zh-CN"/>
        </w:rPr>
      </w:pPr>
    </w:p>
    <w:p w14:paraId="57692672">
      <w:pPr>
        <w:spacing w:before="150" w:line="185" w:lineRule="auto"/>
        <w:jc w:val="center"/>
        <w:rPr>
          <w:rFonts w:ascii="微软雅黑" w:hAnsi="微软雅黑" w:eastAsia="微软雅黑" w:cs="微软雅黑"/>
          <w:spacing w:val="8"/>
          <w:sz w:val="35"/>
          <w:szCs w:val="35"/>
        </w:rPr>
      </w:pPr>
    </w:p>
    <w:p w14:paraId="6E8B9794">
      <w:pPr>
        <w:pStyle w:val="19"/>
        <w:widowControl w:val="0"/>
        <w:numPr>
          <w:ilvl w:val="0"/>
          <w:numId w:val="0"/>
        </w:numPr>
        <w:spacing w:line="360" w:lineRule="auto"/>
        <w:jc w:val="left"/>
        <w:rPr>
          <w:rFonts w:hint="default" w:ascii="Calibri" w:hAnsi="Calibri" w:cs="Calibri"/>
          <w:szCs w:val="21"/>
          <w:lang w:val="en-US" w:eastAsia="zh-CN"/>
        </w:rPr>
      </w:pPr>
    </w:p>
    <w:p w14:paraId="4D3C9152">
      <w:pPr>
        <w:keepNext w:val="0"/>
        <w:keepLines w:val="0"/>
        <w:widowControl w:val="0"/>
        <w:suppressLineNumbers w:val="0"/>
        <w:spacing w:before="150" w:beforeAutospacing="0" w:after="0" w:afterAutospacing="0"/>
        <w:ind w:left="0" w:right="0"/>
        <w:jc w:val="center"/>
        <w:rPr>
          <w:rFonts w:hint="default" w:ascii="微软雅黑" w:hAnsi="微软雅黑" w:eastAsia="微软雅黑" w:cs="微软雅黑"/>
          <w:spacing w:val="8"/>
          <w:kern w:val="2"/>
          <w:sz w:val="35"/>
          <w:szCs w:val="35"/>
          <w:woUserID w:val="1"/>
        </w:rPr>
      </w:pPr>
      <w:r>
        <w:rPr>
          <w:rFonts w:hint="default" w:ascii="微软雅黑" w:hAnsi="微软雅黑" w:eastAsia="微软雅黑" w:cs="微软雅黑"/>
          <w:spacing w:val="8"/>
          <w:kern w:val="2"/>
          <w:sz w:val="35"/>
          <w:szCs w:val="35"/>
          <w:lang w:val="en-US" w:eastAsia="zh-CN" w:bidi="ar"/>
          <w:woUserID w:val="1"/>
        </w:rPr>
        <w:t>伦敦大学学院26暑期课程清单</w:t>
      </w:r>
    </w:p>
    <w:tbl>
      <w:tblPr>
        <w:tblStyle w:val="22"/>
        <w:tblW w:w="4999" w:type="pct"/>
        <w:tblInd w:w="0"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shd w:val="clear" w:color="auto" w:fill="auto"/>
        <w:tblLayout w:type="autofit"/>
        <w:tblCellMar>
          <w:top w:w="0" w:type="dxa"/>
          <w:left w:w="0" w:type="dxa"/>
          <w:bottom w:w="0" w:type="dxa"/>
          <w:right w:w="0" w:type="dxa"/>
        </w:tblCellMar>
      </w:tblPr>
      <w:tblGrid>
        <w:gridCol w:w="1732"/>
        <w:gridCol w:w="3468"/>
        <w:gridCol w:w="3110"/>
      </w:tblGrid>
      <w:tr w14:paraId="4C72431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shd w:val="clear" w:color="auto" w:fill="auto"/>
        </w:tblPrEx>
        <w:trPr>
          <w:trHeight w:val="945" w:hRule="atLeast"/>
        </w:trPr>
        <w:tc>
          <w:tcPr>
            <w:tcW w:w="1042" w:type="pct"/>
            <w:tcBorders>
              <w:top w:val="single" w:color="000000" w:sz="2" w:space="0"/>
              <w:left w:val="single" w:color="000000" w:sz="2" w:space="0"/>
              <w:bottom w:val="single" w:color="000000" w:sz="2" w:space="0"/>
              <w:right w:val="single" w:color="000000" w:sz="2" w:space="0"/>
            </w:tcBorders>
            <w:shd w:val="clear" w:color="auto" w:fill="auto"/>
            <w:vAlign w:val="top"/>
          </w:tcPr>
          <w:p w14:paraId="46D022D1">
            <w:pPr>
              <w:keepNext w:val="0"/>
              <w:keepLines w:val="0"/>
              <w:widowControl w:val="0"/>
              <w:suppressLineNumbers w:val="0"/>
              <w:spacing w:before="44" w:beforeAutospacing="0" w:after="0" w:afterAutospacing="0"/>
              <w:ind w:left="120" w:right="0"/>
              <w:jc w:val="both"/>
              <w:rPr>
                <w:rFonts w:hint="default" w:ascii="Malgun Gothic Semilight" w:hAnsi="Malgun Gothic Semilight" w:eastAsia="Malgun Gothic Semilight" w:cs="Malgun Gothic Semilight"/>
                <w:b/>
                <w:bCs/>
                <w:kern w:val="2"/>
                <w:sz w:val="16"/>
                <w:szCs w:val="16"/>
                <w:woUserID w:val="1"/>
              </w:rPr>
            </w:pPr>
            <w:r>
              <w:rPr>
                <w:rFonts w:hint="default" w:ascii="Malgun Gothic Semilight" w:hAnsi="Malgun Gothic Semilight" w:eastAsia="Malgun Gothic Semilight" w:cs="Malgun Gothic Semilight"/>
                <w:b/>
                <w:bCs/>
                <w:spacing w:val="-7"/>
                <w:kern w:val="2"/>
                <w:sz w:val="16"/>
                <w:szCs w:val="16"/>
                <w:lang w:val="en-US" w:eastAsia="zh-CN" w:bidi="ar"/>
                <w:woUserID w:val="1"/>
              </w:rPr>
              <w:t>专业</w:t>
            </w:r>
          </w:p>
        </w:tc>
        <w:tc>
          <w:tcPr>
            <w:tcW w:w="2086" w:type="pct"/>
            <w:tcBorders>
              <w:top w:val="single" w:color="000000" w:sz="2" w:space="0"/>
              <w:left w:val="single" w:color="000000" w:sz="2" w:space="0"/>
              <w:bottom w:val="single" w:color="000000" w:sz="2" w:space="0"/>
              <w:right w:val="single" w:color="000000" w:sz="2" w:space="0"/>
            </w:tcBorders>
            <w:shd w:val="clear" w:color="auto" w:fill="auto"/>
            <w:vAlign w:val="top"/>
          </w:tcPr>
          <w:p w14:paraId="62387DD4">
            <w:pPr>
              <w:keepNext w:val="0"/>
              <w:keepLines w:val="0"/>
              <w:widowControl w:val="0"/>
              <w:suppressLineNumbers w:val="0"/>
              <w:spacing w:before="44" w:beforeAutospacing="0" w:after="0" w:afterAutospacing="0"/>
              <w:ind w:left="120" w:right="0"/>
              <w:jc w:val="both"/>
              <w:rPr>
                <w:rFonts w:hint="default" w:ascii="Malgun Gothic Semilight" w:hAnsi="Malgun Gothic Semilight" w:eastAsia="Malgun Gothic Semilight" w:cs="Malgun Gothic Semilight"/>
                <w:b/>
                <w:bCs/>
                <w:spacing w:val="-7"/>
                <w:kern w:val="2"/>
                <w:sz w:val="16"/>
                <w:szCs w:val="16"/>
                <w:woUserID w:val="1"/>
              </w:rPr>
            </w:pPr>
            <w:r>
              <w:rPr>
                <w:rFonts w:hint="default" w:ascii="Malgun Gothic Semilight" w:hAnsi="Malgun Gothic Semilight" w:eastAsia="Malgun Gothic Semilight" w:cs="Malgun Gothic Semilight"/>
                <w:b/>
                <w:bCs/>
                <w:spacing w:val="-7"/>
                <w:kern w:val="2"/>
                <w:sz w:val="16"/>
                <w:szCs w:val="16"/>
                <w:lang w:val="en-US" w:eastAsia="zh-CN" w:bidi="ar"/>
                <w:woUserID w:val="1"/>
              </w:rPr>
              <w:t xml:space="preserve">Session 1（ 6.29-7.17） </w:t>
            </w:r>
          </w:p>
          <w:p w14:paraId="7787286B">
            <w:pPr>
              <w:keepNext w:val="0"/>
              <w:keepLines w:val="0"/>
              <w:widowControl w:val="0"/>
              <w:suppressLineNumbers w:val="0"/>
              <w:spacing w:before="44" w:beforeAutospacing="0" w:after="0" w:afterAutospacing="0"/>
              <w:ind w:left="120" w:right="0"/>
              <w:jc w:val="both"/>
              <w:rPr>
                <w:rFonts w:hint="default" w:ascii="Malgun Gothic Semilight" w:hAnsi="Malgun Gothic Semilight" w:eastAsia="Malgun Gothic Semilight" w:cs="Malgun Gothic Semilight"/>
                <w:b/>
                <w:bCs/>
                <w:spacing w:val="-7"/>
                <w:kern w:val="2"/>
                <w:sz w:val="16"/>
                <w:szCs w:val="16"/>
                <w:woUserID w:val="1"/>
              </w:rPr>
            </w:pPr>
            <w:r>
              <w:rPr>
                <w:rFonts w:hint="default" w:ascii="Malgun Gothic Semilight" w:hAnsi="Malgun Gothic Semilight" w:eastAsia="Malgun Gothic Semilight" w:cs="Malgun Gothic Semilight"/>
                <w:b/>
                <w:bCs/>
                <w:spacing w:val="-7"/>
                <w:kern w:val="2"/>
                <w:sz w:val="16"/>
                <w:szCs w:val="16"/>
                <w:lang w:val="en-US" w:eastAsia="zh-CN" w:bidi="ar"/>
                <w:woUserID w:val="1"/>
              </w:rPr>
              <w:t>具体课程</w:t>
            </w:r>
          </w:p>
        </w:tc>
        <w:tc>
          <w:tcPr>
            <w:tcW w:w="1871" w:type="pct"/>
            <w:tcBorders>
              <w:top w:val="single" w:color="000000" w:sz="2" w:space="0"/>
              <w:left w:val="single" w:color="000000" w:sz="2" w:space="0"/>
              <w:bottom w:val="single" w:color="000000" w:sz="2" w:space="0"/>
              <w:right w:val="single" w:color="000000" w:sz="2" w:space="0"/>
            </w:tcBorders>
            <w:shd w:val="clear" w:color="auto" w:fill="auto"/>
            <w:vAlign w:val="top"/>
          </w:tcPr>
          <w:p w14:paraId="154F3BFA">
            <w:pPr>
              <w:keepNext w:val="0"/>
              <w:keepLines w:val="0"/>
              <w:widowControl w:val="0"/>
              <w:suppressLineNumbers w:val="0"/>
              <w:spacing w:before="44" w:beforeAutospacing="0" w:after="0" w:afterAutospacing="0"/>
              <w:ind w:left="120" w:right="0"/>
              <w:jc w:val="both"/>
              <w:rPr>
                <w:rFonts w:hint="default" w:ascii="Malgun Gothic Semilight" w:hAnsi="Malgun Gothic Semilight" w:eastAsia="Malgun Gothic Semilight" w:cs="Malgun Gothic Semilight"/>
                <w:b/>
                <w:bCs/>
                <w:spacing w:val="-7"/>
                <w:kern w:val="2"/>
                <w:sz w:val="16"/>
                <w:szCs w:val="16"/>
                <w:woUserID w:val="1"/>
              </w:rPr>
            </w:pPr>
            <w:r>
              <w:rPr>
                <w:rFonts w:hint="default" w:ascii="Malgun Gothic Semilight" w:hAnsi="Malgun Gothic Semilight" w:eastAsia="Malgun Gothic Semilight" w:cs="Malgun Gothic Semilight"/>
                <w:b/>
                <w:bCs/>
                <w:spacing w:val="-7"/>
                <w:kern w:val="2"/>
                <w:sz w:val="16"/>
                <w:szCs w:val="16"/>
                <w:lang w:val="en-US" w:eastAsia="zh-CN" w:bidi="ar"/>
                <w:woUserID w:val="1"/>
              </w:rPr>
              <w:t>Session2  （7.20-8.7）</w:t>
            </w:r>
          </w:p>
          <w:p w14:paraId="2425B964">
            <w:pPr>
              <w:keepNext w:val="0"/>
              <w:keepLines w:val="0"/>
              <w:widowControl w:val="0"/>
              <w:suppressLineNumbers w:val="0"/>
              <w:spacing w:before="44" w:beforeAutospacing="0" w:after="0" w:afterAutospacing="0"/>
              <w:ind w:left="120" w:right="0"/>
              <w:jc w:val="both"/>
              <w:rPr>
                <w:rFonts w:hint="default" w:ascii="Malgun Gothic Semilight" w:hAnsi="Malgun Gothic Semilight" w:eastAsia="Malgun Gothic Semilight" w:cs="Malgun Gothic Semilight"/>
                <w:b/>
                <w:bCs/>
                <w:spacing w:val="-7"/>
                <w:kern w:val="2"/>
                <w:sz w:val="16"/>
                <w:szCs w:val="16"/>
                <w:woUserID w:val="1"/>
              </w:rPr>
            </w:pPr>
            <w:r>
              <w:rPr>
                <w:rFonts w:hint="default" w:ascii="Malgun Gothic Semilight" w:hAnsi="Malgun Gothic Semilight" w:eastAsia="Malgun Gothic Semilight" w:cs="Malgun Gothic Semilight"/>
                <w:b/>
                <w:bCs/>
                <w:spacing w:val="-7"/>
                <w:kern w:val="2"/>
                <w:sz w:val="16"/>
                <w:szCs w:val="16"/>
                <w:lang w:val="en-US" w:eastAsia="zh-CN" w:bidi="ar"/>
                <w:woUserID w:val="1"/>
              </w:rPr>
              <w:t>具体课程</w:t>
            </w:r>
          </w:p>
        </w:tc>
      </w:tr>
      <w:tr w14:paraId="4FEB676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shd w:val="clear" w:color="auto" w:fill="auto"/>
          <w:tblCellMar>
            <w:top w:w="0" w:type="dxa"/>
            <w:left w:w="0" w:type="dxa"/>
            <w:bottom w:w="0" w:type="dxa"/>
            <w:right w:w="0" w:type="dxa"/>
          </w:tblCellMar>
        </w:tblPrEx>
        <w:trPr>
          <w:trHeight w:val="3289" w:hRule="atLeast"/>
        </w:trPr>
        <w:tc>
          <w:tcPr>
            <w:tcW w:w="1042" w:type="pct"/>
            <w:tcBorders>
              <w:top w:val="single" w:color="000000" w:sz="2" w:space="0"/>
              <w:left w:val="single" w:color="000000" w:sz="2" w:space="0"/>
              <w:bottom w:val="single" w:color="000000" w:sz="2" w:space="0"/>
              <w:right w:val="single" w:color="000000" w:sz="2" w:space="0"/>
            </w:tcBorders>
            <w:shd w:val="clear" w:color="auto" w:fill="auto"/>
            <w:vAlign w:val="top"/>
          </w:tcPr>
          <w:p w14:paraId="03E47521">
            <w:pPr>
              <w:keepNext w:val="0"/>
              <w:keepLines w:val="0"/>
              <w:widowControl w:val="0"/>
              <w:suppressLineNumbers w:val="0"/>
              <w:spacing w:before="0" w:beforeAutospacing="0" w:after="0" w:afterAutospacing="0" w:line="244" w:lineRule="auto"/>
              <w:ind w:left="0" w:leftChars="0" w:right="0"/>
              <w:jc w:val="both"/>
              <w:rPr>
                <w:rFonts w:hint="default" w:ascii="Malgun Gothic Semilight" w:hAnsi="Malgun Gothic Semilight" w:eastAsia="Malgun Gothic Semilight" w:cs="Malgun Gothic Semilight"/>
                <w:kern w:val="2"/>
                <w:sz w:val="16"/>
                <w:szCs w:val="16"/>
                <w:woUserID w:val="1"/>
              </w:rPr>
            </w:pPr>
          </w:p>
          <w:p w14:paraId="64EDC9F9">
            <w:pPr>
              <w:keepNext w:val="0"/>
              <w:keepLines w:val="0"/>
              <w:widowControl w:val="0"/>
              <w:suppressLineNumbers w:val="0"/>
              <w:spacing w:before="0" w:beforeAutospacing="0" w:after="0" w:afterAutospacing="0" w:line="244" w:lineRule="auto"/>
              <w:ind w:left="0" w:leftChars="0" w:right="0"/>
              <w:jc w:val="both"/>
              <w:rPr>
                <w:rFonts w:hint="default" w:ascii="Malgun Gothic Semilight" w:hAnsi="Malgun Gothic Semilight" w:eastAsia="Malgun Gothic Semilight" w:cs="Malgun Gothic Semilight"/>
                <w:kern w:val="2"/>
                <w:sz w:val="16"/>
                <w:szCs w:val="16"/>
                <w:woUserID w:val="1"/>
              </w:rPr>
            </w:pPr>
          </w:p>
          <w:p w14:paraId="5C8FDE65">
            <w:pPr>
              <w:keepNext w:val="0"/>
              <w:keepLines w:val="0"/>
              <w:widowControl w:val="0"/>
              <w:suppressLineNumbers w:val="0"/>
              <w:spacing w:before="0" w:beforeAutospacing="0" w:after="0" w:afterAutospacing="0" w:line="244" w:lineRule="auto"/>
              <w:ind w:left="0" w:leftChars="0" w:right="0"/>
              <w:jc w:val="both"/>
              <w:rPr>
                <w:rFonts w:hint="default" w:ascii="Malgun Gothic Semilight" w:hAnsi="Malgun Gothic Semilight" w:eastAsia="Malgun Gothic Semilight" w:cs="Malgun Gothic Semilight"/>
                <w:kern w:val="2"/>
                <w:sz w:val="16"/>
                <w:szCs w:val="16"/>
                <w:woUserID w:val="1"/>
              </w:rPr>
            </w:pPr>
            <w:r>
              <w:rPr>
                <w:rFonts w:hint="default" w:ascii="Malgun Gothic Semilight" w:hAnsi="Malgun Gothic Semilight" w:eastAsia="Malgun Gothic Semilight" w:cs="Malgun Gothic Semilight"/>
                <w:kern w:val="2"/>
                <w:sz w:val="16"/>
                <w:szCs w:val="16"/>
                <w:lang w:val="en-US" w:eastAsia="zh-CN" w:bidi="ar"/>
                <w:woUserID w:val="1"/>
              </w:rPr>
              <w:t>Brain Sciences</w:t>
            </w:r>
          </w:p>
          <w:p w14:paraId="4D222F7B">
            <w:pPr>
              <w:keepNext w:val="0"/>
              <w:keepLines w:val="0"/>
              <w:widowControl w:val="0"/>
              <w:suppressLineNumbers w:val="0"/>
              <w:spacing w:before="0" w:beforeAutospacing="0" w:after="0" w:afterAutospacing="0" w:line="244" w:lineRule="auto"/>
              <w:ind w:left="0" w:leftChars="0" w:right="0"/>
              <w:jc w:val="both"/>
              <w:rPr>
                <w:rFonts w:hint="default" w:ascii="Malgun Gothic Semilight" w:hAnsi="Malgun Gothic Semilight" w:eastAsia="Malgun Gothic Semilight" w:cs="Malgun Gothic Semilight"/>
                <w:kern w:val="2"/>
                <w:sz w:val="16"/>
                <w:szCs w:val="16"/>
                <w:woUserID w:val="1"/>
              </w:rPr>
            </w:pPr>
            <w:r>
              <w:rPr>
                <w:rFonts w:hint="default" w:ascii="Malgun Gothic Semilight" w:hAnsi="Malgun Gothic Semilight" w:eastAsia="Malgun Gothic Semilight" w:cs="Malgun Gothic Semilight"/>
                <w:kern w:val="2"/>
                <w:sz w:val="16"/>
                <w:szCs w:val="16"/>
                <w:lang w:val="en-US" w:eastAsia="zh-CN" w:bidi="ar"/>
                <w:woUserID w:val="1"/>
              </w:rPr>
              <w:t>脑科学</w:t>
            </w:r>
          </w:p>
          <w:p w14:paraId="2ECB3D5C">
            <w:pPr>
              <w:keepNext w:val="0"/>
              <w:keepLines w:val="0"/>
              <w:widowControl w:val="0"/>
              <w:suppressLineNumbers w:val="0"/>
              <w:spacing w:before="0" w:beforeAutospacing="0" w:after="0" w:afterAutospacing="0" w:line="244" w:lineRule="auto"/>
              <w:ind w:left="0" w:leftChars="0" w:right="0"/>
              <w:jc w:val="both"/>
              <w:rPr>
                <w:rFonts w:hint="default" w:ascii="Malgun Gothic Semilight" w:hAnsi="Malgun Gothic Semilight" w:eastAsia="Malgun Gothic Semilight" w:cs="Malgun Gothic Semilight"/>
                <w:kern w:val="2"/>
                <w:sz w:val="16"/>
                <w:szCs w:val="16"/>
                <w:woUserID w:val="1"/>
              </w:rPr>
            </w:pPr>
          </w:p>
        </w:tc>
        <w:tc>
          <w:tcPr>
            <w:tcW w:w="2086" w:type="pct"/>
            <w:tcBorders>
              <w:top w:val="single" w:color="000000" w:sz="2" w:space="0"/>
              <w:left w:val="single" w:color="000000" w:sz="2" w:space="0"/>
              <w:bottom w:val="single" w:color="000000" w:sz="2" w:space="0"/>
              <w:right w:val="single" w:color="000000" w:sz="2" w:space="0"/>
            </w:tcBorders>
            <w:shd w:val="clear" w:color="auto" w:fill="auto"/>
            <w:vAlign w:val="top"/>
          </w:tcPr>
          <w:p w14:paraId="431446EF">
            <w:pPr>
              <w:keepNext w:val="0"/>
              <w:keepLines w:val="0"/>
              <w:widowControl w:val="0"/>
              <w:numPr>
                <w:ilvl w:val="0"/>
                <w:numId w:val="6"/>
              </w:numPr>
              <w:suppressLineNumbers w:val="0"/>
              <w:spacing w:before="0" w:beforeAutospacing="0" w:after="0" w:afterAutospacing="0" w:line="244" w:lineRule="auto"/>
              <w:ind w:left="420" w:leftChars="0" w:right="0" w:hanging="420" w:firstLineChars="0"/>
              <w:jc w:val="both"/>
              <w:rPr>
                <w:rFonts w:hint="default" w:ascii="Malgun Gothic Semilight" w:hAnsi="Malgun Gothic Semilight" w:eastAsia="Malgun Gothic Semilight" w:cs="Malgun Gothic Semilight"/>
                <w:kern w:val="2"/>
                <w:sz w:val="16"/>
                <w:szCs w:val="16"/>
                <w:woUserID w:val="1"/>
              </w:rPr>
            </w:pPr>
            <w:r>
              <w:rPr>
                <w:rFonts w:hint="default" w:ascii="Malgun Gothic Semilight" w:hAnsi="Malgun Gothic Semilight" w:eastAsia="Malgun Gothic Semilight" w:cs="Malgun Gothic Semilight"/>
                <w:kern w:val="2"/>
                <w:sz w:val="16"/>
                <w:szCs w:val="16"/>
                <w:lang w:val="en-US" w:eastAsia="zh-CN" w:bidi="ar"/>
                <w:woUserID w:val="1"/>
              </w:rPr>
              <w:fldChar w:fldCharType="begin"/>
            </w:r>
            <w:r>
              <w:rPr>
                <w:rFonts w:hint="default" w:ascii="Malgun Gothic Semilight" w:hAnsi="Malgun Gothic Semilight" w:eastAsia="Malgun Gothic Semilight" w:cs="Malgun Gothic Semilight"/>
                <w:kern w:val="2"/>
                <w:sz w:val="16"/>
                <w:szCs w:val="16"/>
                <w:lang w:val="en-US" w:eastAsia="zh-CN" w:bidi="ar"/>
                <w:woUserID w:val="1"/>
              </w:rPr>
              <w:instrText xml:space="preserve"> HYPERLINK "https://maipdf.cn/est/a6789fd93d29fe/pdf" </w:instrText>
            </w:r>
            <w:r>
              <w:rPr>
                <w:rFonts w:hint="default" w:ascii="Malgun Gothic Semilight" w:hAnsi="Malgun Gothic Semilight" w:eastAsia="Malgun Gothic Semilight" w:cs="Malgun Gothic Semilight"/>
                <w:kern w:val="2"/>
                <w:sz w:val="16"/>
                <w:szCs w:val="16"/>
                <w:lang w:val="en-US" w:eastAsia="zh-CN" w:bidi="ar"/>
                <w:woUserID w:val="1"/>
              </w:rPr>
              <w:fldChar w:fldCharType="separate"/>
            </w:r>
            <w:r>
              <w:rPr>
                <w:rStyle w:val="15"/>
                <w:rFonts w:hint="default" w:ascii="Malgun Gothic Semilight" w:hAnsi="Malgun Gothic Semilight" w:eastAsia="Malgun Gothic Semilight" w:cs="Malgun Gothic Semilight"/>
                <w:kern w:val="2"/>
                <w:sz w:val="16"/>
                <w:szCs w:val="16"/>
                <w:woUserID w:val="1"/>
              </w:rPr>
              <w:t>Business Psychology</w:t>
            </w:r>
            <w:r>
              <w:rPr>
                <w:rFonts w:hint="default" w:ascii="Malgun Gothic Semilight" w:hAnsi="Malgun Gothic Semilight" w:eastAsia="Malgun Gothic Semilight" w:cs="Malgun Gothic Semilight"/>
                <w:kern w:val="2"/>
                <w:sz w:val="16"/>
                <w:szCs w:val="16"/>
                <w:lang w:val="en-US" w:eastAsia="zh-CN" w:bidi="ar"/>
                <w:woUserID w:val="1"/>
              </w:rPr>
              <w:fldChar w:fldCharType="end"/>
            </w:r>
            <w:r>
              <w:rPr>
                <w:rFonts w:hint="default" w:ascii="Malgun Gothic Semilight" w:hAnsi="Malgun Gothic Semilight" w:eastAsia="Malgun Gothic Semilight" w:cs="Malgun Gothic Semilight"/>
                <w:kern w:val="2"/>
                <w:sz w:val="16"/>
                <w:szCs w:val="16"/>
                <w:lang w:val="en-US" w:eastAsia="zh-CN" w:bidi="ar"/>
                <w:woUserID w:val="1"/>
              </w:rPr>
              <w:br w:type="textWrapping"/>
            </w:r>
            <w:r>
              <w:rPr>
                <w:rFonts w:hint="default" w:ascii="Malgun Gothic Semilight" w:hAnsi="Malgun Gothic Semilight" w:eastAsia="Malgun Gothic Semilight" w:cs="Malgun Gothic Semilight"/>
                <w:kern w:val="2"/>
                <w:sz w:val="16"/>
                <w:szCs w:val="16"/>
                <w:lang w:val="en-US" w:eastAsia="zh-CN" w:bidi="ar"/>
                <w:woUserID w:val="1"/>
              </w:rPr>
              <w:t>商业心理学</w:t>
            </w:r>
          </w:p>
          <w:p w14:paraId="2AB1D417">
            <w:pPr>
              <w:keepNext w:val="0"/>
              <w:keepLines w:val="0"/>
              <w:widowControl w:val="0"/>
              <w:numPr>
                <w:ilvl w:val="0"/>
                <w:numId w:val="6"/>
              </w:numPr>
              <w:suppressLineNumbers w:val="0"/>
              <w:spacing w:before="0" w:beforeAutospacing="0" w:after="0" w:afterAutospacing="0" w:line="244" w:lineRule="auto"/>
              <w:ind w:left="420" w:leftChars="0" w:right="0" w:hanging="420" w:firstLineChars="0"/>
              <w:jc w:val="both"/>
              <w:rPr>
                <w:rFonts w:hint="default" w:ascii="Malgun Gothic Semilight" w:hAnsi="Malgun Gothic Semilight" w:eastAsia="Malgun Gothic Semilight" w:cs="Malgun Gothic Semilight"/>
                <w:kern w:val="2"/>
                <w:sz w:val="16"/>
                <w:szCs w:val="16"/>
                <w:woUserID w:val="1"/>
              </w:rPr>
            </w:pPr>
            <w:r>
              <w:rPr>
                <w:rFonts w:hint="default" w:ascii="Malgun Gothic Semilight" w:hAnsi="Malgun Gothic Semilight" w:eastAsia="Malgun Gothic Semilight" w:cs="Malgun Gothic Semilight"/>
                <w:kern w:val="2"/>
                <w:sz w:val="16"/>
                <w:szCs w:val="16"/>
                <w:lang w:val="en-US" w:eastAsia="zh-CN" w:bidi="ar"/>
                <w:woUserID w:val="1"/>
              </w:rPr>
              <w:fldChar w:fldCharType="begin"/>
            </w:r>
            <w:r>
              <w:rPr>
                <w:rFonts w:hint="default" w:ascii="Malgun Gothic Semilight" w:hAnsi="Malgun Gothic Semilight" w:eastAsia="Malgun Gothic Semilight" w:cs="Malgun Gothic Semilight"/>
                <w:kern w:val="2"/>
                <w:sz w:val="16"/>
                <w:szCs w:val="16"/>
                <w:lang w:val="en-US" w:eastAsia="zh-CN" w:bidi="ar"/>
                <w:woUserID w:val="1"/>
              </w:rPr>
              <w:instrText xml:space="preserve"> HYPERLINK "https://maipdf.cn/est/a678f9a750cc5a/pdf" </w:instrText>
            </w:r>
            <w:r>
              <w:rPr>
                <w:rFonts w:hint="default" w:ascii="Malgun Gothic Semilight" w:hAnsi="Malgun Gothic Semilight" w:eastAsia="Malgun Gothic Semilight" w:cs="Malgun Gothic Semilight"/>
                <w:kern w:val="2"/>
                <w:sz w:val="16"/>
                <w:szCs w:val="16"/>
                <w:lang w:val="en-US" w:eastAsia="zh-CN" w:bidi="ar"/>
                <w:woUserID w:val="1"/>
              </w:rPr>
              <w:fldChar w:fldCharType="separate"/>
            </w:r>
            <w:r>
              <w:rPr>
                <w:rStyle w:val="15"/>
                <w:rFonts w:hint="default" w:ascii="Malgun Gothic Semilight" w:hAnsi="Malgun Gothic Semilight" w:eastAsia="Malgun Gothic Semilight" w:cs="Malgun Gothic Semilight"/>
                <w:kern w:val="2"/>
                <w:sz w:val="16"/>
                <w:szCs w:val="16"/>
                <w:woUserID w:val="1"/>
              </w:rPr>
              <w:t>How the Brain Works and What Can Go Wrong</w:t>
            </w:r>
            <w:r>
              <w:rPr>
                <w:rFonts w:hint="default" w:ascii="Malgun Gothic Semilight" w:hAnsi="Malgun Gothic Semilight" w:eastAsia="Malgun Gothic Semilight" w:cs="Malgun Gothic Semilight"/>
                <w:kern w:val="2"/>
                <w:sz w:val="16"/>
                <w:szCs w:val="16"/>
                <w:lang w:val="en-US" w:eastAsia="zh-CN" w:bidi="ar"/>
                <w:woUserID w:val="1"/>
              </w:rPr>
              <w:fldChar w:fldCharType="end"/>
            </w:r>
            <w:r>
              <w:rPr>
                <w:rFonts w:hint="default" w:ascii="Malgun Gothic Semilight" w:hAnsi="Malgun Gothic Semilight" w:eastAsia="Malgun Gothic Semilight" w:cs="Malgun Gothic Semilight"/>
                <w:kern w:val="2"/>
                <w:sz w:val="16"/>
                <w:szCs w:val="16"/>
                <w:lang w:val="en-US" w:eastAsia="zh-CN" w:bidi="ar"/>
                <w:woUserID w:val="1"/>
              </w:rPr>
              <w:br w:type="textWrapping"/>
            </w:r>
            <w:r>
              <w:rPr>
                <w:rFonts w:hint="default" w:ascii="Malgun Gothic Semilight" w:hAnsi="Malgun Gothic Semilight" w:eastAsia="Malgun Gothic Semilight" w:cs="Malgun Gothic Semilight"/>
                <w:kern w:val="2"/>
                <w:sz w:val="16"/>
                <w:szCs w:val="16"/>
                <w:lang w:val="en-US" w:eastAsia="zh-CN" w:bidi="ar"/>
                <w:woUserID w:val="1"/>
              </w:rPr>
              <w:t>大脑如何运作以及可能出现的问题</w:t>
            </w:r>
          </w:p>
          <w:p w14:paraId="3E74AFE6">
            <w:pPr>
              <w:keepNext w:val="0"/>
              <w:keepLines w:val="0"/>
              <w:widowControl w:val="0"/>
              <w:numPr>
                <w:ilvl w:val="0"/>
                <w:numId w:val="6"/>
              </w:numPr>
              <w:suppressLineNumbers w:val="0"/>
              <w:spacing w:before="0" w:beforeAutospacing="0" w:after="0" w:afterAutospacing="0" w:line="244" w:lineRule="auto"/>
              <w:ind w:left="420" w:leftChars="0" w:right="0" w:hanging="420" w:firstLineChars="0"/>
              <w:jc w:val="both"/>
              <w:rPr>
                <w:rFonts w:hint="default" w:ascii="Malgun Gothic Semilight" w:hAnsi="Malgun Gothic Semilight" w:eastAsia="Malgun Gothic Semilight" w:cs="Malgun Gothic Semilight"/>
                <w:kern w:val="2"/>
                <w:sz w:val="16"/>
                <w:szCs w:val="16"/>
                <w:woUserID w:val="1"/>
              </w:rPr>
            </w:pPr>
            <w:r>
              <w:rPr>
                <w:rFonts w:hint="default" w:ascii="Malgun Gothic Semilight" w:hAnsi="Malgun Gothic Semilight" w:eastAsia="Malgun Gothic Semilight" w:cs="Malgun Gothic Semilight"/>
                <w:kern w:val="2"/>
                <w:sz w:val="16"/>
                <w:szCs w:val="16"/>
                <w:lang w:val="en-US" w:eastAsia="zh-CN" w:bidi="ar"/>
                <w:woUserID w:val="1"/>
              </w:rPr>
              <w:fldChar w:fldCharType="begin"/>
            </w:r>
            <w:r>
              <w:rPr>
                <w:rFonts w:hint="default" w:ascii="Malgun Gothic Semilight" w:hAnsi="Malgun Gothic Semilight" w:eastAsia="Malgun Gothic Semilight" w:cs="Malgun Gothic Semilight"/>
                <w:kern w:val="2"/>
                <w:sz w:val="16"/>
                <w:szCs w:val="16"/>
                <w:lang w:val="en-US" w:eastAsia="zh-CN" w:bidi="ar"/>
                <w:woUserID w:val="1"/>
              </w:rPr>
              <w:instrText xml:space="preserve"> HYPERLINK "https://maipdf.cn/est/a678f9bf92781a/pdf" </w:instrText>
            </w:r>
            <w:r>
              <w:rPr>
                <w:rFonts w:hint="default" w:ascii="Malgun Gothic Semilight" w:hAnsi="Malgun Gothic Semilight" w:eastAsia="Malgun Gothic Semilight" w:cs="Malgun Gothic Semilight"/>
                <w:kern w:val="2"/>
                <w:sz w:val="16"/>
                <w:szCs w:val="16"/>
                <w:lang w:val="en-US" w:eastAsia="zh-CN" w:bidi="ar"/>
                <w:woUserID w:val="1"/>
              </w:rPr>
              <w:fldChar w:fldCharType="separate"/>
            </w:r>
            <w:r>
              <w:rPr>
                <w:rStyle w:val="15"/>
                <w:rFonts w:hint="default" w:ascii="Malgun Gothic Semilight" w:hAnsi="Malgun Gothic Semilight" w:eastAsia="Malgun Gothic Semilight" w:cs="Malgun Gothic Semilight"/>
                <w:kern w:val="2"/>
                <w:sz w:val="16"/>
                <w:szCs w:val="16"/>
                <w:woUserID w:val="1"/>
              </w:rPr>
              <w:t>Language and the Mind: An Introduction to Psycholinguistics</w:t>
            </w:r>
            <w:r>
              <w:rPr>
                <w:rFonts w:hint="default" w:ascii="Malgun Gothic Semilight" w:hAnsi="Malgun Gothic Semilight" w:eastAsia="Malgun Gothic Semilight" w:cs="Malgun Gothic Semilight"/>
                <w:kern w:val="2"/>
                <w:sz w:val="16"/>
                <w:szCs w:val="16"/>
                <w:lang w:val="en-US" w:eastAsia="zh-CN" w:bidi="ar"/>
                <w:woUserID w:val="1"/>
              </w:rPr>
              <w:fldChar w:fldCharType="end"/>
            </w:r>
            <w:r>
              <w:rPr>
                <w:rFonts w:hint="default" w:ascii="Malgun Gothic Semilight" w:hAnsi="Malgun Gothic Semilight" w:eastAsia="Malgun Gothic Semilight" w:cs="Malgun Gothic Semilight"/>
                <w:kern w:val="2"/>
                <w:sz w:val="16"/>
                <w:szCs w:val="16"/>
                <w:lang w:val="en-US" w:eastAsia="zh-CN" w:bidi="ar"/>
                <w:woUserID w:val="1"/>
              </w:rPr>
              <w:br w:type="textWrapping"/>
            </w:r>
            <w:r>
              <w:rPr>
                <w:rFonts w:hint="default" w:ascii="Malgun Gothic Semilight" w:hAnsi="Malgun Gothic Semilight" w:eastAsia="Malgun Gothic Semilight" w:cs="Malgun Gothic Semilight"/>
                <w:kern w:val="2"/>
                <w:sz w:val="16"/>
                <w:szCs w:val="16"/>
                <w:lang w:val="en-US" w:eastAsia="zh-CN" w:bidi="ar"/>
                <w:woUserID w:val="1"/>
              </w:rPr>
              <w:t>语言与思维：心理语言学导论</w:t>
            </w:r>
          </w:p>
          <w:p w14:paraId="0B115AE6">
            <w:pPr>
              <w:keepNext w:val="0"/>
              <w:keepLines w:val="0"/>
              <w:widowControl w:val="0"/>
              <w:numPr>
                <w:ilvl w:val="0"/>
                <w:numId w:val="6"/>
              </w:numPr>
              <w:suppressLineNumbers w:val="0"/>
              <w:spacing w:before="0" w:beforeAutospacing="0" w:after="0" w:afterAutospacing="0" w:line="244" w:lineRule="auto"/>
              <w:ind w:left="420" w:leftChars="0" w:right="0" w:hanging="420" w:firstLineChars="0"/>
              <w:jc w:val="both"/>
              <w:rPr>
                <w:rFonts w:hint="default" w:ascii="Malgun Gothic Semilight" w:hAnsi="Malgun Gothic Semilight" w:eastAsia="Malgun Gothic Semilight" w:cs="Malgun Gothic Semilight"/>
                <w:kern w:val="2"/>
                <w:sz w:val="16"/>
                <w:szCs w:val="16"/>
                <w:woUserID w:val="1"/>
              </w:rPr>
            </w:pPr>
            <w:r>
              <w:rPr>
                <w:rFonts w:hint="default" w:ascii="Malgun Gothic Semilight" w:hAnsi="Malgun Gothic Semilight" w:eastAsia="Malgun Gothic Semilight" w:cs="Malgun Gothic Semilight"/>
                <w:kern w:val="2"/>
                <w:sz w:val="16"/>
                <w:szCs w:val="16"/>
                <w:lang w:val="en-US" w:eastAsia="zh-CN" w:bidi="ar"/>
                <w:woUserID w:val="1"/>
              </w:rPr>
              <w:fldChar w:fldCharType="begin"/>
            </w:r>
            <w:r>
              <w:rPr>
                <w:rFonts w:hint="default" w:ascii="Malgun Gothic Semilight" w:hAnsi="Malgun Gothic Semilight" w:eastAsia="Malgun Gothic Semilight" w:cs="Malgun Gothic Semilight"/>
                <w:kern w:val="2"/>
                <w:sz w:val="16"/>
                <w:szCs w:val="16"/>
                <w:lang w:val="en-US" w:eastAsia="zh-CN" w:bidi="ar"/>
                <w:woUserID w:val="1"/>
              </w:rPr>
              <w:instrText xml:space="preserve"> HYPERLINK "https://maipdf.cn/est/a678fc2e002621/pdf" </w:instrText>
            </w:r>
            <w:r>
              <w:rPr>
                <w:rFonts w:hint="default" w:ascii="Malgun Gothic Semilight" w:hAnsi="Malgun Gothic Semilight" w:eastAsia="Malgun Gothic Semilight" w:cs="Malgun Gothic Semilight"/>
                <w:kern w:val="2"/>
                <w:sz w:val="16"/>
                <w:szCs w:val="16"/>
                <w:lang w:val="en-US" w:eastAsia="zh-CN" w:bidi="ar"/>
                <w:woUserID w:val="1"/>
              </w:rPr>
              <w:fldChar w:fldCharType="separate"/>
            </w:r>
            <w:r>
              <w:rPr>
                <w:rStyle w:val="15"/>
                <w:rFonts w:hint="default" w:ascii="Malgun Gothic Semilight" w:hAnsi="Malgun Gothic Semilight" w:eastAsia="Malgun Gothic Semilight" w:cs="Malgun Gothic Semilight"/>
                <w:kern w:val="2"/>
                <w:sz w:val="16"/>
                <w:szCs w:val="16"/>
                <w:woUserID w:val="1"/>
              </w:rPr>
              <w:t>Mental Health and the Mind</w:t>
            </w:r>
            <w:r>
              <w:rPr>
                <w:rFonts w:hint="default" w:ascii="Malgun Gothic Semilight" w:hAnsi="Malgun Gothic Semilight" w:eastAsia="Malgun Gothic Semilight" w:cs="Malgun Gothic Semilight"/>
                <w:kern w:val="2"/>
                <w:sz w:val="16"/>
                <w:szCs w:val="16"/>
                <w:lang w:val="en-US" w:eastAsia="zh-CN" w:bidi="ar"/>
                <w:woUserID w:val="1"/>
              </w:rPr>
              <w:fldChar w:fldCharType="end"/>
            </w:r>
            <w:r>
              <w:rPr>
                <w:rFonts w:hint="default" w:ascii="Malgun Gothic Semilight" w:hAnsi="Malgun Gothic Semilight" w:eastAsia="Malgun Gothic Semilight" w:cs="Malgun Gothic Semilight"/>
                <w:kern w:val="2"/>
                <w:sz w:val="16"/>
                <w:szCs w:val="16"/>
                <w:lang w:val="en-US" w:eastAsia="zh-CN" w:bidi="ar"/>
                <w:woUserID w:val="1"/>
              </w:rPr>
              <w:br w:type="textWrapping"/>
            </w:r>
            <w:r>
              <w:rPr>
                <w:rFonts w:hint="default" w:ascii="Malgun Gothic Semilight" w:hAnsi="Malgun Gothic Semilight" w:eastAsia="Malgun Gothic Semilight" w:cs="Malgun Gothic Semilight"/>
                <w:kern w:val="2"/>
                <w:sz w:val="16"/>
                <w:szCs w:val="16"/>
                <w:lang w:val="en-US" w:eastAsia="zh-CN" w:bidi="ar"/>
                <w:woUserID w:val="1"/>
              </w:rPr>
              <w:t>心理健康与思维</w:t>
            </w:r>
          </w:p>
        </w:tc>
        <w:tc>
          <w:tcPr>
            <w:tcW w:w="1871" w:type="pct"/>
            <w:tcBorders>
              <w:top w:val="single" w:color="000000" w:sz="2" w:space="0"/>
              <w:left w:val="single" w:color="000000" w:sz="2" w:space="0"/>
              <w:bottom w:val="single" w:color="000000" w:sz="2" w:space="0"/>
              <w:right w:val="single" w:color="000000" w:sz="2" w:space="0"/>
            </w:tcBorders>
            <w:shd w:val="clear" w:color="auto" w:fill="auto"/>
            <w:vAlign w:val="top"/>
          </w:tcPr>
          <w:p w14:paraId="212DECED">
            <w:pPr>
              <w:keepNext w:val="0"/>
              <w:keepLines w:val="0"/>
              <w:widowControl w:val="0"/>
              <w:numPr>
                <w:ilvl w:val="0"/>
                <w:numId w:val="6"/>
              </w:numPr>
              <w:suppressLineNumbers w:val="0"/>
              <w:spacing w:before="0" w:beforeAutospacing="0" w:after="0" w:afterAutospacing="0" w:line="244" w:lineRule="auto"/>
              <w:ind w:left="420" w:leftChars="0" w:right="0" w:hanging="420" w:firstLineChars="0"/>
              <w:jc w:val="both"/>
              <w:rPr>
                <w:rFonts w:hint="default" w:ascii="Malgun Gothic Semilight" w:hAnsi="Malgun Gothic Semilight" w:eastAsia="Malgun Gothic Semilight" w:cs="Malgun Gothic Semilight"/>
                <w:kern w:val="2"/>
                <w:sz w:val="16"/>
                <w:szCs w:val="16"/>
                <w:woUserID w:val="1"/>
              </w:rPr>
            </w:pPr>
            <w:r>
              <w:rPr>
                <w:rFonts w:hint="default" w:ascii="Malgun Gothic Semilight" w:hAnsi="Malgun Gothic Semilight" w:eastAsia="Malgun Gothic Semilight" w:cs="Malgun Gothic Semilight"/>
                <w:kern w:val="2"/>
                <w:sz w:val="16"/>
                <w:szCs w:val="16"/>
                <w:lang w:val="en-US" w:eastAsia="zh-CN" w:bidi="ar"/>
                <w:woUserID w:val="1"/>
              </w:rPr>
              <w:fldChar w:fldCharType="begin"/>
            </w:r>
            <w:r>
              <w:rPr>
                <w:rFonts w:hint="default" w:ascii="Malgun Gothic Semilight" w:hAnsi="Malgun Gothic Semilight" w:eastAsia="Malgun Gothic Semilight" w:cs="Malgun Gothic Semilight"/>
                <w:kern w:val="2"/>
                <w:sz w:val="16"/>
                <w:szCs w:val="16"/>
                <w:lang w:val="en-US" w:eastAsia="zh-CN" w:bidi="ar"/>
                <w:woUserID w:val="1"/>
              </w:rPr>
              <w:instrText xml:space="preserve"> HYPERLINK "https://maipdf.cn/est/a6789fdd3630c5/pdf" </w:instrText>
            </w:r>
            <w:r>
              <w:rPr>
                <w:rFonts w:hint="default" w:ascii="Malgun Gothic Semilight" w:hAnsi="Malgun Gothic Semilight" w:eastAsia="Malgun Gothic Semilight" w:cs="Malgun Gothic Semilight"/>
                <w:kern w:val="2"/>
                <w:sz w:val="16"/>
                <w:szCs w:val="16"/>
                <w:lang w:val="en-US" w:eastAsia="zh-CN" w:bidi="ar"/>
                <w:woUserID w:val="1"/>
              </w:rPr>
              <w:fldChar w:fldCharType="separate"/>
            </w:r>
            <w:r>
              <w:rPr>
                <w:rStyle w:val="15"/>
                <w:rFonts w:hint="default" w:ascii="Malgun Gothic Semilight" w:hAnsi="Malgun Gothic Semilight" w:eastAsia="Malgun Gothic Semilight" w:cs="Malgun Gothic Semilight"/>
                <w:kern w:val="2"/>
                <w:sz w:val="16"/>
                <w:szCs w:val="16"/>
                <w:woUserID w:val="1"/>
              </w:rPr>
              <w:t>Business Psychology</w:t>
            </w:r>
            <w:r>
              <w:rPr>
                <w:rFonts w:hint="default" w:ascii="Malgun Gothic Semilight" w:hAnsi="Malgun Gothic Semilight" w:eastAsia="Malgun Gothic Semilight" w:cs="Malgun Gothic Semilight"/>
                <w:kern w:val="2"/>
                <w:sz w:val="16"/>
                <w:szCs w:val="16"/>
                <w:lang w:val="en-US" w:eastAsia="zh-CN" w:bidi="ar"/>
                <w:woUserID w:val="1"/>
              </w:rPr>
              <w:fldChar w:fldCharType="end"/>
            </w:r>
            <w:r>
              <w:rPr>
                <w:rFonts w:hint="default" w:ascii="Malgun Gothic Semilight" w:hAnsi="Malgun Gothic Semilight" w:eastAsia="Malgun Gothic Semilight" w:cs="Malgun Gothic Semilight"/>
                <w:kern w:val="2"/>
                <w:sz w:val="16"/>
                <w:szCs w:val="16"/>
                <w:lang w:val="en-US" w:eastAsia="zh-CN" w:bidi="ar"/>
                <w:woUserID w:val="1"/>
              </w:rPr>
              <w:br w:type="textWrapping"/>
            </w:r>
            <w:r>
              <w:rPr>
                <w:rFonts w:hint="default" w:ascii="Malgun Gothic Semilight" w:hAnsi="Malgun Gothic Semilight" w:eastAsia="Malgun Gothic Semilight" w:cs="Malgun Gothic Semilight"/>
                <w:kern w:val="2"/>
                <w:sz w:val="16"/>
                <w:szCs w:val="16"/>
                <w:lang w:val="en-US" w:eastAsia="zh-CN" w:bidi="ar"/>
                <w:woUserID w:val="1"/>
              </w:rPr>
              <w:t>商业心理学</w:t>
            </w:r>
          </w:p>
          <w:p w14:paraId="5CEC475D">
            <w:pPr>
              <w:keepNext w:val="0"/>
              <w:keepLines w:val="0"/>
              <w:widowControl w:val="0"/>
              <w:numPr>
                <w:ilvl w:val="0"/>
                <w:numId w:val="6"/>
              </w:numPr>
              <w:suppressLineNumbers w:val="0"/>
              <w:spacing w:before="0" w:beforeAutospacing="0" w:after="0" w:afterAutospacing="0" w:line="244" w:lineRule="auto"/>
              <w:ind w:left="420" w:leftChars="0" w:right="0" w:hanging="420" w:firstLineChars="0"/>
              <w:jc w:val="both"/>
              <w:rPr>
                <w:rFonts w:hint="default" w:ascii="Malgun Gothic Semilight" w:hAnsi="Malgun Gothic Semilight" w:eastAsia="Malgun Gothic Semilight" w:cs="Malgun Gothic Semilight"/>
                <w:kern w:val="2"/>
                <w:sz w:val="16"/>
                <w:szCs w:val="16"/>
                <w:woUserID w:val="1"/>
              </w:rPr>
            </w:pPr>
            <w:r>
              <w:rPr>
                <w:rFonts w:hint="default" w:ascii="Malgun Gothic Semilight" w:hAnsi="Malgun Gothic Semilight" w:eastAsia="Malgun Gothic Semilight" w:cs="Malgun Gothic Semilight"/>
                <w:kern w:val="2"/>
                <w:sz w:val="16"/>
                <w:szCs w:val="16"/>
                <w:lang w:val="en-US" w:eastAsia="zh-CN" w:bidi="ar"/>
                <w:woUserID w:val="1"/>
              </w:rPr>
              <w:fldChar w:fldCharType="begin"/>
            </w:r>
            <w:r>
              <w:rPr>
                <w:rFonts w:hint="default" w:ascii="Malgun Gothic Semilight" w:hAnsi="Malgun Gothic Semilight" w:eastAsia="Malgun Gothic Semilight" w:cs="Malgun Gothic Semilight"/>
                <w:kern w:val="2"/>
                <w:sz w:val="16"/>
                <w:szCs w:val="16"/>
                <w:lang w:val="en-US" w:eastAsia="zh-CN" w:bidi="ar"/>
                <w:woUserID w:val="1"/>
              </w:rPr>
              <w:instrText xml:space="preserve"> HYPERLINK "https://maipdf.cn/est/a6789f31f78e20/pdf" </w:instrText>
            </w:r>
            <w:r>
              <w:rPr>
                <w:rFonts w:hint="default" w:ascii="Malgun Gothic Semilight" w:hAnsi="Malgun Gothic Semilight" w:eastAsia="Malgun Gothic Semilight" w:cs="Malgun Gothic Semilight"/>
                <w:kern w:val="2"/>
                <w:sz w:val="16"/>
                <w:szCs w:val="16"/>
                <w:lang w:val="en-US" w:eastAsia="zh-CN" w:bidi="ar"/>
                <w:woUserID w:val="1"/>
              </w:rPr>
              <w:fldChar w:fldCharType="separate"/>
            </w:r>
            <w:r>
              <w:rPr>
                <w:rStyle w:val="15"/>
                <w:rFonts w:hint="default" w:ascii="Malgun Gothic Semilight" w:hAnsi="Malgun Gothic Semilight" w:eastAsia="Malgun Gothic Semilight" w:cs="Malgun Gothic Semilight"/>
                <w:kern w:val="2"/>
                <w:sz w:val="16"/>
                <w:szCs w:val="16"/>
                <w:woUserID w:val="1"/>
              </w:rPr>
              <w:t xml:space="preserve">Mental Disorder and Psychological Treatment </w:t>
            </w:r>
            <w:r>
              <w:rPr>
                <w:rFonts w:hint="default" w:ascii="Malgun Gothic Semilight" w:hAnsi="Malgun Gothic Semilight" w:eastAsia="Malgun Gothic Semilight" w:cs="Malgun Gothic Semilight"/>
                <w:kern w:val="2"/>
                <w:sz w:val="16"/>
                <w:szCs w:val="16"/>
                <w:lang w:val="en-US" w:eastAsia="zh-CN" w:bidi="ar"/>
                <w:woUserID w:val="1"/>
              </w:rPr>
              <w:fldChar w:fldCharType="end"/>
            </w:r>
            <w:r>
              <w:rPr>
                <w:rFonts w:hint="default" w:ascii="Malgun Gothic Semilight" w:hAnsi="Malgun Gothic Semilight" w:eastAsia="Malgun Gothic Semilight" w:cs="Malgun Gothic Semilight"/>
                <w:kern w:val="2"/>
                <w:sz w:val="16"/>
                <w:szCs w:val="16"/>
                <w:lang w:val="en-US" w:eastAsia="zh-CN" w:bidi="ar"/>
                <w:woUserID w:val="1"/>
              </w:rPr>
              <w:br w:type="textWrapping"/>
            </w:r>
            <w:r>
              <w:rPr>
                <w:rFonts w:hint="default" w:ascii="Malgun Gothic Semilight" w:hAnsi="Malgun Gothic Semilight" w:eastAsia="Malgun Gothic Semilight" w:cs="Malgun Gothic Semilight"/>
                <w:kern w:val="2"/>
                <w:sz w:val="16"/>
                <w:szCs w:val="16"/>
                <w:lang w:val="en-US" w:eastAsia="zh-CN" w:bidi="ar"/>
                <w:woUserID w:val="1"/>
              </w:rPr>
              <w:t>心理障碍与心理治疗</w:t>
            </w:r>
          </w:p>
          <w:p w14:paraId="79832CB7">
            <w:pPr>
              <w:keepNext w:val="0"/>
              <w:keepLines w:val="0"/>
              <w:widowControl w:val="0"/>
              <w:suppressLineNumbers w:val="0"/>
              <w:spacing w:before="0" w:beforeAutospacing="0" w:after="0" w:afterAutospacing="0" w:line="244" w:lineRule="auto"/>
              <w:ind w:left="0" w:leftChars="0" w:right="0"/>
              <w:jc w:val="both"/>
              <w:rPr>
                <w:rFonts w:hint="default" w:ascii="Malgun Gothic Semilight" w:hAnsi="Malgun Gothic Semilight" w:eastAsia="Malgun Gothic Semilight" w:cs="Malgun Gothic Semilight"/>
                <w:kern w:val="2"/>
                <w:sz w:val="16"/>
                <w:szCs w:val="16"/>
                <w:woUserID w:val="1"/>
              </w:rPr>
            </w:pPr>
          </w:p>
        </w:tc>
      </w:tr>
      <w:tr w14:paraId="0B7AA98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shd w:val="clear" w:color="auto" w:fill="auto"/>
          <w:tblCellMar>
            <w:top w:w="0" w:type="dxa"/>
            <w:left w:w="0" w:type="dxa"/>
            <w:bottom w:w="0" w:type="dxa"/>
            <w:right w:w="0" w:type="dxa"/>
          </w:tblCellMar>
        </w:tblPrEx>
        <w:trPr>
          <w:trHeight w:val="5542" w:hRule="atLeast"/>
        </w:trPr>
        <w:tc>
          <w:tcPr>
            <w:tcW w:w="1042" w:type="pct"/>
            <w:tcBorders>
              <w:top w:val="single" w:color="000000" w:sz="2" w:space="0"/>
              <w:left w:val="single" w:color="000000" w:sz="2" w:space="0"/>
              <w:bottom w:val="single" w:color="000000" w:sz="2" w:space="0"/>
              <w:right w:val="single" w:color="000000" w:sz="2" w:space="0"/>
            </w:tcBorders>
            <w:shd w:val="clear" w:color="auto" w:fill="auto"/>
            <w:vAlign w:val="top"/>
          </w:tcPr>
          <w:p w14:paraId="35E296A8">
            <w:pPr>
              <w:keepNext w:val="0"/>
              <w:keepLines w:val="0"/>
              <w:widowControl w:val="0"/>
              <w:suppressLineNumbers w:val="0"/>
              <w:spacing w:before="0" w:beforeAutospacing="0" w:after="0" w:afterAutospacing="0" w:line="244" w:lineRule="auto"/>
              <w:ind w:left="0" w:right="0"/>
              <w:jc w:val="both"/>
              <w:rPr>
                <w:rFonts w:hint="default" w:ascii="Malgun Gothic Semilight" w:hAnsi="Malgun Gothic Semilight" w:eastAsia="Malgun Gothic Semilight" w:cs="Malgun Gothic Semilight"/>
                <w:kern w:val="2"/>
                <w:sz w:val="16"/>
                <w:szCs w:val="16"/>
                <w:woUserID w:val="1"/>
              </w:rPr>
            </w:pPr>
          </w:p>
          <w:p w14:paraId="6FAC4CB6">
            <w:pPr>
              <w:keepNext w:val="0"/>
              <w:keepLines w:val="0"/>
              <w:widowControl w:val="0"/>
              <w:suppressLineNumbers w:val="0"/>
              <w:spacing w:before="0" w:beforeAutospacing="0" w:after="0" w:afterAutospacing="0" w:line="244" w:lineRule="auto"/>
              <w:ind w:left="0" w:right="0"/>
              <w:jc w:val="both"/>
              <w:rPr>
                <w:rFonts w:hint="default" w:ascii="Malgun Gothic Semilight" w:hAnsi="Malgun Gothic Semilight" w:eastAsia="Malgun Gothic Semilight" w:cs="Malgun Gothic Semilight"/>
                <w:kern w:val="2"/>
                <w:sz w:val="16"/>
                <w:szCs w:val="16"/>
                <w:woUserID w:val="1"/>
              </w:rPr>
            </w:pPr>
          </w:p>
          <w:p w14:paraId="0A77C006">
            <w:pPr>
              <w:keepNext w:val="0"/>
              <w:keepLines w:val="0"/>
              <w:widowControl w:val="0"/>
              <w:suppressLineNumbers w:val="0"/>
              <w:spacing w:before="0" w:beforeAutospacing="0" w:after="0" w:afterAutospacing="0" w:line="244" w:lineRule="auto"/>
              <w:ind w:left="0" w:right="0"/>
              <w:jc w:val="both"/>
              <w:rPr>
                <w:rFonts w:hint="default" w:ascii="Malgun Gothic Semilight" w:hAnsi="Malgun Gothic Semilight" w:eastAsia="Malgun Gothic Semilight" w:cs="Malgun Gothic Semilight"/>
                <w:kern w:val="2"/>
                <w:sz w:val="16"/>
                <w:szCs w:val="16"/>
                <w:woUserID w:val="1"/>
              </w:rPr>
            </w:pPr>
          </w:p>
          <w:p w14:paraId="09CA190B">
            <w:pPr>
              <w:keepNext w:val="0"/>
              <w:keepLines w:val="0"/>
              <w:widowControl w:val="0"/>
              <w:suppressLineNumbers w:val="0"/>
              <w:spacing w:before="0" w:beforeAutospacing="0" w:after="0" w:afterAutospacing="0" w:line="244" w:lineRule="auto"/>
              <w:ind w:left="0" w:right="0"/>
              <w:jc w:val="both"/>
              <w:rPr>
                <w:rFonts w:hint="default" w:ascii="Malgun Gothic Semilight" w:hAnsi="Malgun Gothic Semilight" w:eastAsia="Malgun Gothic Semilight" w:cs="Malgun Gothic Semilight"/>
                <w:kern w:val="2"/>
                <w:sz w:val="16"/>
                <w:szCs w:val="16"/>
                <w:woUserID w:val="1"/>
              </w:rPr>
            </w:pPr>
          </w:p>
          <w:p w14:paraId="5BFD7781">
            <w:pPr>
              <w:keepNext w:val="0"/>
              <w:keepLines w:val="0"/>
              <w:widowControl w:val="0"/>
              <w:suppressLineNumbers w:val="0"/>
              <w:spacing w:before="0" w:beforeAutospacing="0" w:after="0" w:afterAutospacing="0" w:line="244" w:lineRule="auto"/>
              <w:ind w:left="0" w:right="0"/>
              <w:jc w:val="both"/>
              <w:rPr>
                <w:rFonts w:hint="default" w:ascii="Malgun Gothic Semilight" w:hAnsi="Malgun Gothic Semilight" w:eastAsia="Malgun Gothic Semilight" w:cs="Malgun Gothic Semilight"/>
                <w:kern w:val="2"/>
                <w:sz w:val="16"/>
                <w:szCs w:val="16"/>
                <w:woUserID w:val="1"/>
              </w:rPr>
            </w:pPr>
          </w:p>
          <w:p w14:paraId="681A7D4E">
            <w:pPr>
              <w:keepNext w:val="0"/>
              <w:keepLines w:val="0"/>
              <w:widowControl w:val="0"/>
              <w:suppressLineNumbers w:val="0"/>
              <w:spacing w:before="0" w:beforeAutospacing="0" w:after="0" w:afterAutospacing="0" w:line="244" w:lineRule="auto"/>
              <w:ind w:left="0" w:right="0"/>
              <w:jc w:val="both"/>
              <w:rPr>
                <w:rFonts w:hint="default" w:ascii="Malgun Gothic Semilight" w:hAnsi="Malgun Gothic Semilight" w:eastAsia="Malgun Gothic Semilight" w:cs="Malgun Gothic Semilight"/>
                <w:kern w:val="2"/>
                <w:sz w:val="16"/>
                <w:szCs w:val="16"/>
                <w:woUserID w:val="1"/>
              </w:rPr>
            </w:pPr>
          </w:p>
          <w:p w14:paraId="26050F48">
            <w:pPr>
              <w:keepNext w:val="0"/>
              <w:keepLines w:val="0"/>
              <w:widowControl w:val="0"/>
              <w:suppressLineNumbers w:val="0"/>
              <w:spacing w:before="0" w:beforeAutospacing="0" w:after="0" w:afterAutospacing="0" w:line="244" w:lineRule="auto"/>
              <w:ind w:left="0" w:right="0"/>
              <w:jc w:val="both"/>
              <w:rPr>
                <w:rFonts w:hint="default" w:ascii="Malgun Gothic Semilight" w:hAnsi="Malgun Gothic Semilight" w:eastAsia="Malgun Gothic Semilight" w:cs="Malgun Gothic Semilight"/>
                <w:kern w:val="2"/>
                <w:sz w:val="16"/>
                <w:szCs w:val="16"/>
                <w:woUserID w:val="1"/>
              </w:rPr>
            </w:pPr>
          </w:p>
          <w:p w14:paraId="48187022">
            <w:pPr>
              <w:keepNext w:val="0"/>
              <w:keepLines w:val="0"/>
              <w:widowControl w:val="0"/>
              <w:suppressLineNumbers w:val="0"/>
              <w:spacing w:before="0" w:beforeAutospacing="0" w:after="0" w:afterAutospacing="0" w:line="244" w:lineRule="auto"/>
              <w:ind w:left="0" w:right="0"/>
              <w:jc w:val="both"/>
              <w:rPr>
                <w:rFonts w:hint="default" w:ascii="Malgun Gothic Semilight" w:hAnsi="Malgun Gothic Semilight" w:eastAsia="Malgun Gothic Semilight" w:cs="Malgun Gothic Semilight"/>
                <w:kern w:val="2"/>
                <w:sz w:val="16"/>
                <w:szCs w:val="16"/>
                <w:woUserID w:val="1"/>
              </w:rPr>
            </w:pPr>
            <w:r>
              <w:rPr>
                <w:rFonts w:hint="default" w:ascii="Malgun Gothic Semilight" w:hAnsi="Malgun Gothic Semilight" w:eastAsia="Malgun Gothic Semilight" w:cs="Malgun Gothic Semilight"/>
                <w:kern w:val="2"/>
                <w:sz w:val="16"/>
                <w:szCs w:val="16"/>
                <w:lang w:val="en-US" w:eastAsia="zh-CN" w:bidi="ar"/>
                <w:woUserID w:val="1"/>
              </w:rPr>
              <w:t>Computer Science</w:t>
            </w:r>
          </w:p>
          <w:p w14:paraId="567F0E6B">
            <w:pPr>
              <w:keepNext w:val="0"/>
              <w:keepLines w:val="0"/>
              <w:widowControl w:val="0"/>
              <w:suppressLineNumbers w:val="0"/>
              <w:spacing w:before="0" w:beforeAutospacing="0" w:after="0" w:afterAutospacing="0" w:line="244" w:lineRule="auto"/>
              <w:ind w:left="0" w:right="0"/>
              <w:jc w:val="both"/>
              <w:rPr>
                <w:rFonts w:hint="default" w:ascii="Malgun Gothic Semilight" w:hAnsi="Malgun Gothic Semilight" w:eastAsia="Malgun Gothic Semilight" w:cs="Malgun Gothic Semilight"/>
                <w:kern w:val="2"/>
                <w:sz w:val="16"/>
                <w:szCs w:val="16"/>
                <w:woUserID w:val="1"/>
              </w:rPr>
            </w:pPr>
            <w:r>
              <w:rPr>
                <w:rFonts w:hint="default" w:ascii="Malgun Gothic Semilight" w:hAnsi="Malgun Gothic Semilight" w:eastAsia="Malgun Gothic Semilight" w:cs="Malgun Gothic Semilight"/>
                <w:kern w:val="2"/>
                <w:sz w:val="16"/>
                <w:szCs w:val="16"/>
                <w:lang w:val="en-US" w:eastAsia="zh-CN" w:bidi="ar"/>
                <w:woUserID w:val="1"/>
              </w:rPr>
              <w:t>计算机科学</w:t>
            </w:r>
          </w:p>
        </w:tc>
        <w:tc>
          <w:tcPr>
            <w:tcW w:w="2086" w:type="pct"/>
            <w:tcBorders>
              <w:top w:val="single" w:color="000000" w:sz="2" w:space="0"/>
              <w:left w:val="single" w:color="000000" w:sz="2" w:space="0"/>
              <w:bottom w:val="single" w:color="000000" w:sz="2" w:space="0"/>
              <w:right w:val="single" w:color="000000" w:sz="2" w:space="0"/>
            </w:tcBorders>
            <w:shd w:val="clear" w:color="auto" w:fill="auto"/>
            <w:vAlign w:val="top"/>
          </w:tcPr>
          <w:p w14:paraId="65C61A96">
            <w:pPr>
              <w:keepNext w:val="0"/>
              <w:keepLines w:val="0"/>
              <w:widowControl w:val="0"/>
              <w:numPr>
                <w:ilvl w:val="0"/>
                <w:numId w:val="6"/>
              </w:numPr>
              <w:suppressLineNumbers w:val="0"/>
              <w:spacing w:before="0" w:beforeAutospacing="0" w:after="0" w:afterAutospacing="0" w:line="244" w:lineRule="auto"/>
              <w:ind w:left="420" w:leftChars="0" w:right="0" w:hanging="420" w:firstLineChars="0"/>
              <w:jc w:val="both"/>
              <w:rPr>
                <w:rFonts w:hint="default" w:ascii="Malgun Gothic Semilight" w:hAnsi="Malgun Gothic Semilight" w:eastAsia="Malgun Gothic Semilight" w:cs="Malgun Gothic Semilight"/>
                <w:kern w:val="2"/>
                <w:sz w:val="16"/>
                <w:szCs w:val="16"/>
                <w:woUserID w:val="1"/>
              </w:rPr>
            </w:pPr>
            <w:r>
              <w:rPr>
                <w:rFonts w:hint="default" w:ascii="Malgun Gothic Semilight" w:hAnsi="Malgun Gothic Semilight" w:eastAsia="Malgun Gothic Semilight" w:cs="Malgun Gothic Semilight"/>
                <w:kern w:val="2"/>
                <w:sz w:val="16"/>
                <w:szCs w:val="16"/>
                <w:lang w:val="en-US" w:eastAsia="zh-CN" w:bidi="ar"/>
                <w:woUserID w:val="1"/>
              </w:rPr>
              <w:fldChar w:fldCharType="begin"/>
            </w:r>
            <w:r>
              <w:rPr>
                <w:rFonts w:hint="default" w:ascii="Malgun Gothic Semilight" w:hAnsi="Malgun Gothic Semilight" w:eastAsia="Malgun Gothic Semilight" w:cs="Malgun Gothic Semilight"/>
                <w:kern w:val="2"/>
                <w:sz w:val="16"/>
                <w:szCs w:val="16"/>
                <w:lang w:val="en-US" w:eastAsia="zh-CN" w:bidi="ar"/>
                <w:woUserID w:val="1"/>
              </w:rPr>
              <w:instrText xml:space="preserve"> HYPERLINK "https://maipdf.cn/est/a678fcc4c32044/pdf" </w:instrText>
            </w:r>
            <w:r>
              <w:rPr>
                <w:rFonts w:hint="default" w:ascii="Malgun Gothic Semilight" w:hAnsi="Malgun Gothic Semilight" w:eastAsia="Malgun Gothic Semilight" w:cs="Malgun Gothic Semilight"/>
                <w:kern w:val="2"/>
                <w:sz w:val="16"/>
                <w:szCs w:val="16"/>
                <w:lang w:val="en-US" w:eastAsia="zh-CN" w:bidi="ar"/>
                <w:woUserID w:val="1"/>
              </w:rPr>
              <w:fldChar w:fldCharType="separate"/>
            </w:r>
            <w:r>
              <w:rPr>
                <w:rStyle w:val="15"/>
                <w:rFonts w:hint="default" w:ascii="Malgun Gothic Semilight" w:hAnsi="Malgun Gothic Semilight" w:eastAsia="Malgun Gothic Semilight" w:cs="Malgun Gothic Semilight"/>
                <w:kern w:val="2"/>
                <w:sz w:val="16"/>
                <w:szCs w:val="16"/>
                <w:woUserID w:val="1"/>
              </w:rPr>
              <w:t>Artificial Intelligence: Concepts and Applications</w:t>
            </w:r>
            <w:r>
              <w:rPr>
                <w:rFonts w:hint="default" w:ascii="Malgun Gothic Semilight" w:hAnsi="Malgun Gothic Semilight" w:eastAsia="Malgun Gothic Semilight" w:cs="Malgun Gothic Semilight"/>
                <w:kern w:val="2"/>
                <w:sz w:val="16"/>
                <w:szCs w:val="16"/>
                <w:lang w:val="en-US" w:eastAsia="zh-CN" w:bidi="ar"/>
                <w:woUserID w:val="1"/>
              </w:rPr>
              <w:fldChar w:fldCharType="end"/>
            </w:r>
            <w:r>
              <w:rPr>
                <w:rFonts w:hint="default" w:ascii="Malgun Gothic Semilight" w:hAnsi="Malgun Gothic Semilight" w:eastAsia="Malgun Gothic Semilight" w:cs="Malgun Gothic Semilight"/>
                <w:kern w:val="2"/>
                <w:sz w:val="16"/>
                <w:szCs w:val="16"/>
                <w:lang w:val="en-US" w:eastAsia="zh-CN" w:bidi="ar"/>
                <w:woUserID w:val="1"/>
              </w:rPr>
              <w:br w:type="textWrapping"/>
            </w:r>
            <w:r>
              <w:rPr>
                <w:rFonts w:hint="default" w:ascii="Malgun Gothic Semilight" w:hAnsi="Malgun Gothic Semilight" w:eastAsia="Malgun Gothic Semilight" w:cs="Malgun Gothic Semilight"/>
                <w:kern w:val="2"/>
                <w:sz w:val="16"/>
                <w:szCs w:val="16"/>
                <w:lang w:val="en-US" w:eastAsia="zh-CN" w:bidi="ar"/>
                <w:woUserID w:val="1"/>
              </w:rPr>
              <w:t>人工智能：概念与应用</w:t>
            </w:r>
          </w:p>
          <w:p w14:paraId="41912421">
            <w:pPr>
              <w:keepNext w:val="0"/>
              <w:keepLines w:val="0"/>
              <w:widowControl w:val="0"/>
              <w:numPr>
                <w:ilvl w:val="0"/>
                <w:numId w:val="6"/>
              </w:numPr>
              <w:suppressLineNumbers w:val="0"/>
              <w:spacing w:before="0" w:beforeAutospacing="0" w:after="0" w:afterAutospacing="0" w:line="244" w:lineRule="auto"/>
              <w:ind w:left="420" w:leftChars="0" w:right="0" w:hanging="420" w:firstLineChars="0"/>
              <w:jc w:val="both"/>
              <w:rPr>
                <w:rFonts w:hint="default" w:ascii="Malgun Gothic Semilight" w:hAnsi="Malgun Gothic Semilight" w:eastAsia="Malgun Gothic Semilight" w:cs="Malgun Gothic Semilight"/>
                <w:kern w:val="2"/>
                <w:sz w:val="16"/>
                <w:szCs w:val="16"/>
                <w:woUserID w:val="1"/>
              </w:rPr>
            </w:pPr>
            <w:r>
              <w:rPr>
                <w:rFonts w:hint="default" w:ascii="Malgun Gothic Semilight" w:hAnsi="Malgun Gothic Semilight" w:eastAsia="Malgun Gothic Semilight" w:cs="Malgun Gothic Semilight"/>
                <w:kern w:val="2"/>
                <w:sz w:val="16"/>
                <w:szCs w:val="16"/>
                <w:lang w:val="en-US" w:eastAsia="zh-CN" w:bidi="ar"/>
                <w:woUserID w:val="1"/>
              </w:rPr>
              <w:fldChar w:fldCharType="begin"/>
            </w:r>
            <w:r>
              <w:rPr>
                <w:rFonts w:hint="default" w:ascii="Malgun Gothic Semilight" w:hAnsi="Malgun Gothic Semilight" w:eastAsia="Malgun Gothic Semilight" w:cs="Malgun Gothic Semilight"/>
                <w:kern w:val="2"/>
                <w:sz w:val="16"/>
                <w:szCs w:val="16"/>
                <w:lang w:val="en-US" w:eastAsia="zh-CN" w:bidi="ar"/>
                <w:woUserID w:val="1"/>
              </w:rPr>
              <w:instrText xml:space="preserve"> HYPERLINK "https://maipdf.cn/est/a6789fe68ad898/pdf" </w:instrText>
            </w:r>
            <w:r>
              <w:rPr>
                <w:rFonts w:hint="default" w:ascii="Malgun Gothic Semilight" w:hAnsi="Malgun Gothic Semilight" w:eastAsia="Malgun Gothic Semilight" w:cs="Malgun Gothic Semilight"/>
                <w:kern w:val="2"/>
                <w:sz w:val="16"/>
                <w:szCs w:val="16"/>
                <w:lang w:val="en-US" w:eastAsia="zh-CN" w:bidi="ar"/>
                <w:woUserID w:val="1"/>
              </w:rPr>
              <w:fldChar w:fldCharType="separate"/>
            </w:r>
            <w:r>
              <w:rPr>
                <w:rStyle w:val="15"/>
                <w:rFonts w:hint="default" w:ascii="Malgun Gothic Semilight" w:hAnsi="Malgun Gothic Semilight" w:eastAsia="Malgun Gothic Semilight" w:cs="Malgun Gothic Semilight"/>
                <w:kern w:val="2"/>
                <w:sz w:val="16"/>
                <w:szCs w:val="16"/>
                <w:woUserID w:val="1"/>
              </w:rPr>
              <w:t>Data Driven Web-Based Applications</w:t>
            </w:r>
            <w:r>
              <w:rPr>
                <w:rFonts w:hint="default" w:ascii="Malgun Gothic Semilight" w:hAnsi="Malgun Gothic Semilight" w:eastAsia="Malgun Gothic Semilight" w:cs="Malgun Gothic Semilight"/>
                <w:kern w:val="2"/>
                <w:sz w:val="16"/>
                <w:szCs w:val="16"/>
                <w:lang w:val="en-US" w:eastAsia="zh-CN" w:bidi="ar"/>
                <w:woUserID w:val="1"/>
              </w:rPr>
              <w:fldChar w:fldCharType="end"/>
            </w:r>
            <w:r>
              <w:rPr>
                <w:rFonts w:hint="default" w:ascii="Malgun Gothic Semilight" w:hAnsi="Malgun Gothic Semilight" w:eastAsia="Malgun Gothic Semilight" w:cs="Malgun Gothic Semilight"/>
                <w:kern w:val="2"/>
                <w:sz w:val="16"/>
                <w:szCs w:val="16"/>
                <w:lang w:val="en-US" w:eastAsia="zh-CN" w:bidi="ar"/>
                <w:woUserID w:val="1"/>
              </w:rPr>
              <w:br w:type="textWrapping"/>
            </w:r>
            <w:r>
              <w:rPr>
                <w:rFonts w:hint="default" w:ascii="Malgun Gothic Semilight" w:hAnsi="Malgun Gothic Semilight" w:eastAsia="Malgun Gothic Semilight" w:cs="Malgun Gothic Semilight"/>
                <w:kern w:val="2"/>
                <w:sz w:val="16"/>
                <w:szCs w:val="16"/>
                <w:lang w:val="en-US" w:eastAsia="zh-CN" w:bidi="ar"/>
                <w:woUserID w:val="1"/>
              </w:rPr>
              <w:t>数据驱动的基于网络的应用</w:t>
            </w:r>
          </w:p>
          <w:p w14:paraId="7A2A3139">
            <w:pPr>
              <w:keepNext w:val="0"/>
              <w:keepLines w:val="0"/>
              <w:widowControl w:val="0"/>
              <w:numPr>
                <w:ilvl w:val="0"/>
                <w:numId w:val="6"/>
              </w:numPr>
              <w:suppressLineNumbers w:val="0"/>
              <w:spacing w:before="0" w:beforeAutospacing="0" w:after="0" w:afterAutospacing="0" w:line="244" w:lineRule="auto"/>
              <w:ind w:left="420" w:leftChars="0" w:right="0" w:hanging="420" w:firstLineChars="0"/>
              <w:jc w:val="both"/>
              <w:rPr>
                <w:rFonts w:hint="default" w:ascii="Malgun Gothic Semilight" w:hAnsi="Malgun Gothic Semilight" w:eastAsia="Malgun Gothic Semilight" w:cs="Malgun Gothic Semilight"/>
                <w:kern w:val="2"/>
                <w:sz w:val="16"/>
                <w:szCs w:val="16"/>
                <w:woUserID w:val="1"/>
              </w:rPr>
            </w:pPr>
            <w:r>
              <w:rPr>
                <w:rFonts w:hint="default" w:ascii="Malgun Gothic Semilight" w:hAnsi="Malgun Gothic Semilight" w:eastAsia="Malgun Gothic Semilight" w:cs="Malgun Gothic Semilight"/>
                <w:kern w:val="2"/>
                <w:sz w:val="16"/>
                <w:szCs w:val="16"/>
                <w:lang w:val="en-US" w:eastAsia="zh-CN" w:bidi="ar"/>
                <w:woUserID w:val="1"/>
              </w:rPr>
              <w:fldChar w:fldCharType="begin"/>
            </w:r>
            <w:r>
              <w:rPr>
                <w:rFonts w:hint="default" w:ascii="Malgun Gothic Semilight" w:hAnsi="Malgun Gothic Semilight" w:eastAsia="Malgun Gothic Semilight" w:cs="Malgun Gothic Semilight"/>
                <w:kern w:val="2"/>
                <w:sz w:val="16"/>
                <w:szCs w:val="16"/>
                <w:lang w:val="en-US" w:eastAsia="zh-CN" w:bidi="ar"/>
                <w:woUserID w:val="1"/>
              </w:rPr>
              <w:instrText xml:space="preserve"> HYPERLINK "https://maipdf.cn/est/a6789feafd7d72/pdf" </w:instrText>
            </w:r>
            <w:r>
              <w:rPr>
                <w:rFonts w:hint="default" w:ascii="Malgun Gothic Semilight" w:hAnsi="Malgun Gothic Semilight" w:eastAsia="Malgun Gothic Semilight" w:cs="Malgun Gothic Semilight"/>
                <w:kern w:val="2"/>
                <w:sz w:val="16"/>
                <w:szCs w:val="16"/>
                <w:lang w:val="en-US" w:eastAsia="zh-CN" w:bidi="ar"/>
                <w:woUserID w:val="1"/>
              </w:rPr>
              <w:fldChar w:fldCharType="separate"/>
            </w:r>
            <w:r>
              <w:rPr>
                <w:rStyle w:val="15"/>
                <w:rFonts w:hint="default" w:ascii="Malgun Gothic Semilight" w:hAnsi="Malgun Gothic Semilight" w:eastAsia="Malgun Gothic Semilight" w:cs="Malgun Gothic Semilight"/>
                <w:kern w:val="2"/>
                <w:sz w:val="16"/>
                <w:szCs w:val="16"/>
                <w:woUserID w:val="1"/>
              </w:rPr>
              <w:t xml:space="preserve">Data Science and Big Data Analytics </w:t>
            </w:r>
            <w:r>
              <w:rPr>
                <w:rFonts w:hint="default" w:ascii="Malgun Gothic Semilight" w:hAnsi="Malgun Gothic Semilight" w:eastAsia="Malgun Gothic Semilight" w:cs="Malgun Gothic Semilight"/>
                <w:kern w:val="2"/>
                <w:sz w:val="16"/>
                <w:szCs w:val="16"/>
                <w:lang w:val="en-US" w:eastAsia="zh-CN" w:bidi="ar"/>
                <w:woUserID w:val="1"/>
              </w:rPr>
              <w:fldChar w:fldCharType="end"/>
            </w:r>
            <w:r>
              <w:rPr>
                <w:rFonts w:hint="default" w:ascii="Malgun Gothic Semilight" w:hAnsi="Malgun Gothic Semilight" w:eastAsia="Malgun Gothic Semilight" w:cs="Malgun Gothic Semilight"/>
                <w:kern w:val="2"/>
                <w:sz w:val="16"/>
                <w:szCs w:val="16"/>
                <w:lang w:val="en-US" w:eastAsia="zh-CN" w:bidi="ar"/>
                <w:woUserID w:val="1"/>
              </w:rPr>
              <w:t>(Level 2)</w:t>
            </w:r>
            <w:r>
              <w:rPr>
                <w:rFonts w:hint="default" w:ascii="Malgun Gothic Semilight" w:hAnsi="Malgun Gothic Semilight" w:eastAsia="Malgun Gothic Semilight" w:cs="Malgun Gothic Semilight"/>
                <w:kern w:val="2"/>
                <w:sz w:val="16"/>
                <w:szCs w:val="16"/>
                <w:lang w:val="en-US" w:eastAsia="zh-CN" w:bidi="ar"/>
                <w:woUserID w:val="1"/>
              </w:rPr>
              <w:br w:type="textWrapping"/>
            </w:r>
            <w:r>
              <w:rPr>
                <w:rFonts w:hint="default" w:ascii="Malgun Gothic Semilight" w:hAnsi="Malgun Gothic Semilight" w:eastAsia="Malgun Gothic Semilight" w:cs="Malgun Gothic Semilight"/>
                <w:kern w:val="2"/>
                <w:sz w:val="16"/>
                <w:szCs w:val="16"/>
                <w:lang w:val="en-US" w:eastAsia="zh-CN" w:bidi="ar"/>
                <w:woUserID w:val="1"/>
              </w:rPr>
              <w:t>数据科学与大数据分析（第二级）</w:t>
            </w:r>
          </w:p>
          <w:p w14:paraId="69CF9B33">
            <w:pPr>
              <w:keepNext w:val="0"/>
              <w:keepLines w:val="0"/>
              <w:widowControl w:val="0"/>
              <w:numPr>
                <w:ilvl w:val="0"/>
                <w:numId w:val="6"/>
              </w:numPr>
              <w:suppressLineNumbers w:val="0"/>
              <w:spacing w:before="0" w:beforeAutospacing="0" w:after="0" w:afterAutospacing="0" w:line="244" w:lineRule="auto"/>
              <w:ind w:left="420" w:leftChars="0" w:right="0" w:hanging="420" w:firstLineChars="0"/>
              <w:jc w:val="both"/>
              <w:rPr>
                <w:rFonts w:hint="default" w:ascii="Malgun Gothic Semilight" w:hAnsi="Malgun Gothic Semilight" w:eastAsia="Malgun Gothic Semilight" w:cs="Malgun Gothic Semilight"/>
                <w:kern w:val="2"/>
                <w:sz w:val="16"/>
                <w:szCs w:val="16"/>
                <w:woUserID w:val="1"/>
              </w:rPr>
            </w:pPr>
            <w:r>
              <w:rPr>
                <w:rFonts w:hint="default" w:ascii="Malgun Gothic Semilight" w:hAnsi="Malgun Gothic Semilight" w:eastAsia="Malgun Gothic Semilight" w:cs="Malgun Gothic Semilight"/>
                <w:kern w:val="2"/>
                <w:sz w:val="16"/>
                <w:szCs w:val="16"/>
                <w:lang w:val="en-US" w:eastAsia="zh-CN" w:bidi="ar"/>
                <w:woUserID w:val="1"/>
              </w:rPr>
              <w:fldChar w:fldCharType="begin"/>
            </w:r>
            <w:r>
              <w:rPr>
                <w:rFonts w:hint="default" w:ascii="Malgun Gothic Semilight" w:hAnsi="Malgun Gothic Semilight" w:eastAsia="Malgun Gothic Semilight" w:cs="Malgun Gothic Semilight"/>
                <w:kern w:val="2"/>
                <w:sz w:val="16"/>
                <w:szCs w:val="16"/>
                <w:lang w:val="en-US" w:eastAsia="zh-CN" w:bidi="ar"/>
                <w:woUserID w:val="1"/>
              </w:rPr>
              <w:instrText xml:space="preserve"> HYPERLINK "https://maipdf.cn/est/a678fc2b4c0e97/pdf" </w:instrText>
            </w:r>
            <w:r>
              <w:rPr>
                <w:rFonts w:hint="default" w:ascii="Malgun Gothic Semilight" w:hAnsi="Malgun Gothic Semilight" w:eastAsia="Malgun Gothic Semilight" w:cs="Malgun Gothic Semilight"/>
                <w:kern w:val="2"/>
                <w:sz w:val="16"/>
                <w:szCs w:val="16"/>
                <w:lang w:val="en-US" w:eastAsia="zh-CN" w:bidi="ar"/>
                <w:woUserID w:val="1"/>
              </w:rPr>
              <w:fldChar w:fldCharType="separate"/>
            </w:r>
            <w:r>
              <w:rPr>
                <w:rStyle w:val="15"/>
                <w:rFonts w:hint="default" w:ascii="Malgun Gothic Semilight" w:hAnsi="Malgun Gothic Semilight" w:eastAsia="Malgun Gothic Semilight" w:cs="Malgun Gothic Semilight"/>
                <w:kern w:val="2"/>
                <w:sz w:val="16"/>
                <w:szCs w:val="16"/>
                <w:woUserID w:val="1"/>
              </w:rPr>
              <w:t>Mathematics for Machine Learning (Level 2)</w:t>
            </w:r>
            <w:r>
              <w:rPr>
                <w:rFonts w:hint="default" w:ascii="Malgun Gothic Semilight" w:hAnsi="Malgun Gothic Semilight" w:eastAsia="Malgun Gothic Semilight" w:cs="Malgun Gothic Semilight"/>
                <w:kern w:val="2"/>
                <w:sz w:val="16"/>
                <w:szCs w:val="16"/>
                <w:lang w:val="en-US" w:eastAsia="zh-CN" w:bidi="ar"/>
                <w:woUserID w:val="1"/>
              </w:rPr>
              <w:fldChar w:fldCharType="end"/>
            </w:r>
            <w:r>
              <w:rPr>
                <w:rFonts w:hint="default" w:ascii="Malgun Gothic Semilight" w:hAnsi="Malgun Gothic Semilight" w:eastAsia="Malgun Gothic Semilight" w:cs="Malgun Gothic Semilight"/>
                <w:kern w:val="2"/>
                <w:sz w:val="16"/>
                <w:szCs w:val="16"/>
                <w:lang w:val="en-US" w:eastAsia="zh-CN" w:bidi="ar"/>
                <w:woUserID w:val="1"/>
              </w:rPr>
              <w:br w:type="textWrapping"/>
            </w:r>
            <w:r>
              <w:rPr>
                <w:rFonts w:hint="default" w:ascii="Malgun Gothic Semilight" w:hAnsi="Malgun Gothic Semilight" w:eastAsia="Malgun Gothic Semilight" w:cs="Malgun Gothic Semilight"/>
                <w:kern w:val="2"/>
                <w:sz w:val="16"/>
                <w:szCs w:val="16"/>
                <w:lang w:val="en-US" w:eastAsia="zh-CN" w:bidi="ar"/>
                <w:woUserID w:val="1"/>
              </w:rPr>
              <w:t>机器学习的数学基础（第二级）</w:t>
            </w:r>
          </w:p>
          <w:p w14:paraId="43C99F7D">
            <w:pPr>
              <w:keepNext w:val="0"/>
              <w:keepLines w:val="0"/>
              <w:widowControl w:val="0"/>
              <w:numPr>
                <w:ilvl w:val="0"/>
                <w:numId w:val="6"/>
              </w:numPr>
              <w:suppressLineNumbers w:val="0"/>
              <w:spacing w:before="0" w:beforeAutospacing="0" w:after="0" w:afterAutospacing="0" w:line="244" w:lineRule="auto"/>
              <w:ind w:left="420" w:leftChars="0" w:right="0" w:hanging="420" w:firstLineChars="0"/>
              <w:jc w:val="both"/>
              <w:rPr>
                <w:rFonts w:hint="default" w:ascii="Malgun Gothic Semilight" w:hAnsi="Malgun Gothic Semilight" w:eastAsia="Malgun Gothic Semilight" w:cs="Malgun Gothic Semilight"/>
                <w:kern w:val="2"/>
                <w:sz w:val="16"/>
                <w:szCs w:val="16"/>
                <w:woUserID w:val="1"/>
              </w:rPr>
            </w:pPr>
            <w:r>
              <w:rPr>
                <w:rFonts w:hint="default" w:ascii="Malgun Gothic Semilight" w:hAnsi="Malgun Gothic Semilight" w:eastAsia="Malgun Gothic Semilight" w:cs="Malgun Gothic Semilight"/>
                <w:kern w:val="2"/>
                <w:sz w:val="16"/>
                <w:szCs w:val="16"/>
                <w:lang w:val="en-US" w:eastAsia="zh-CN" w:bidi="ar"/>
                <w:woUserID w:val="1"/>
              </w:rPr>
              <w:t>Machine Learning机器学习</w:t>
            </w:r>
          </w:p>
          <w:p w14:paraId="20CBCA04">
            <w:pPr>
              <w:keepNext w:val="0"/>
              <w:keepLines w:val="0"/>
              <w:widowControl w:val="0"/>
              <w:suppressLineNumbers w:val="0"/>
              <w:spacing w:before="0" w:beforeAutospacing="0" w:after="0" w:afterAutospacing="0" w:line="244" w:lineRule="auto"/>
              <w:ind w:left="0" w:right="0"/>
              <w:jc w:val="both"/>
              <w:rPr>
                <w:rFonts w:hint="default" w:ascii="Malgun Gothic Semilight" w:hAnsi="Malgun Gothic Semilight" w:eastAsia="Malgun Gothic Semilight" w:cs="Malgun Gothic Semilight"/>
                <w:kern w:val="2"/>
                <w:sz w:val="16"/>
                <w:szCs w:val="16"/>
                <w:woUserID w:val="1"/>
              </w:rPr>
            </w:pPr>
          </w:p>
          <w:p w14:paraId="4C7E3AF4">
            <w:pPr>
              <w:keepNext w:val="0"/>
              <w:keepLines w:val="0"/>
              <w:widowControl w:val="0"/>
              <w:suppressLineNumbers w:val="0"/>
              <w:spacing w:before="0" w:beforeAutospacing="0" w:after="0" w:afterAutospacing="0" w:line="244" w:lineRule="auto"/>
              <w:ind w:left="0" w:right="0"/>
              <w:jc w:val="both"/>
              <w:rPr>
                <w:rFonts w:hint="default" w:ascii="Malgun Gothic Semilight" w:hAnsi="Malgun Gothic Semilight" w:eastAsia="Malgun Gothic Semilight" w:cs="Malgun Gothic Semilight"/>
                <w:kern w:val="2"/>
                <w:sz w:val="16"/>
                <w:szCs w:val="16"/>
                <w:woUserID w:val="1"/>
              </w:rPr>
            </w:pPr>
          </w:p>
          <w:p w14:paraId="5467A58A">
            <w:pPr>
              <w:keepNext w:val="0"/>
              <w:keepLines w:val="0"/>
              <w:widowControl w:val="0"/>
              <w:suppressLineNumbers w:val="0"/>
              <w:spacing w:before="0" w:beforeAutospacing="0" w:after="0" w:afterAutospacing="0" w:line="244" w:lineRule="auto"/>
              <w:ind w:left="0" w:right="0"/>
              <w:jc w:val="both"/>
              <w:rPr>
                <w:rFonts w:hint="default" w:ascii="Malgun Gothic Semilight" w:hAnsi="Malgun Gothic Semilight" w:eastAsia="Malgun Gothic Semilight" w:cs="Malgun Gothic Semilight"/>
                <w:kern w:val="2"/>
                <w:sz w:val="16"/>
                <w:szCs w:val="16"/>
                <w:woUserID w:val="1"/>
              </w:rPr>
            </w:pPr>
          </w:p>
          <w:p w14:paraId="67B7B1E8">
            <w:pPr>
              <w:keepNext w:val="0"/>
              <w:keepLines w:val="0"/>
              <w:widowControl w:val="0"/>
              <w:suppressLineNumbers w:val="0"/>
              <w:spacing w:before="0" w:beforeAutospacing="0" w:after="0" w:afterAutospacing="0" w:line="244" w:lineRule="auto"/>
              <w:ind w:left="0" w:right="0"/>
              <w:jc w:val="both"/>
              <w:rPr>
                <w:rFonts w:hint="default" w:ascii="Malgun Gothic Semilight" w:hAnsi="Malgun Gothic Semilight" w:eastAsia="Malgun Gothic Semilight" w:cs="Malgun Gothic Semilight"/>
                <w:kern w:val="2"/>
                <w:sz w:val="16"/>
                <w:szCs w:val="16"/>
                <w:woUserID w:val="1"/>
              </w:rPr>
            </w:pPr>
          </w:p>
          <w:p w14:paraId="7465E7F0">
            <w:pPr>
              <w:keepNext w:val="0"/>
              <w:keepLines w:val="0"/>
              <w:widowControl w:val="0"/>
              <w:suppressLineNumbers w:val="0"/>
              <w:spacing w:before="0" w:beforeAutospacing="0" w:after="0" w:afterAutospacing="0" w:line="244" w:lineRule="auto"/>
              <w:ind w:left="0" w:right="0"/>
              <w:jc w:val="both"/>
              <w:rPr>
                <w:rFonts w:hint="default" w:ascii="Malgun Gothic Semilight" w:hAnsi="Malgun Gothic Semilight" w:eastAsia="Malgun Gothic Semilight" w:cs="Malgun Gothic Semilight"/>
                <w:kern w:val="2"/>
                <w:sz w:val="16"/>
                <w:szCs w:val="16"/>
                <w:woUserID w:val="1"/>
              </w:rPr>
            </w:pPr>
          </w:p>
          <w:p w14:paraId="0907EA0A">
            <w:pPr>
              <w:keepNext w:val="0"/>
              <w:keepLines w:val="0"/>
              <w:widowControl w:val="0"/>
              <w:suppressLineNumbers w:val="0"/>
              <w:spacing w:before="0" w:beforeAutospacing="0" w:after="0" w:afterAutospacing="0" w:line="244" w:lineRule="auto"/>
              <w:ind w:left="0" w:right="0"/>
              <w:jc w:val="both"/>
              <w:rPr>
                <w:rFonts w:hint="default" w:ascii="Malgun Gothic Semilight" w:hAnsi="Malgun Gothic Semilight" w:eastAsia="Malgun Gothic Semilight" w:cs="Malgun Gothic Semilight"/>
                <w:kern w:val="2"/>
                <w:sz w:val="16"/>
                <w:szCs w:val="16"/>
                <w:woUserID w:val="1"/>
              </w:rPr>
            </w:pPr>
          </w:p>
          <w:p w14:paraId="0E031544">
            <w:pPr>
              <w:keepNext w:val="0"/>
              <w:keepLines w:val="0"/>
              <w:widowControl w:val="0"/>
              <w:suppressLineNumbers w:val="0"/>
              <w:spacing w:before="0" w:beforeAutospacing="0" w:after="0" w:afterAutospacing="0" w:line="244" w:lineRule="auto"/>
              <w:ind w:left="0" w:right="0"/>
              <w:jc w:val="both"/>
              <w:rPr>
                <w:rFonts w:hint="default" w:ascii="Malgun Gothic Semilight" w:hAnsi="Malgun Gothic Semilight" w:eastAsia="Malgun Gothic Semilight" w:cs="Malgun Gothic Semilight"/>
                <w:kern w:val="2"/>
                <w:sz w:val="16"/>
                <w:szCs w:val="16"/>
                <w:woUserID w:val="1"/>
              </w:rPr>
            </w:pPr>
          </w:p>
        </w:tc>
        <w:tc>
          <w:tcPr>
            <w:tcW w:w="1871" w:type="pct"/>
            <w:tcBorders>
              <w:top w:val="single" w:color="000000" w:sz="2" w:space="0"/>
              <w:left w:val="single" w:color="000000" w:sz="2" w:space="0"/>
              <w:bottom w:val="single" w:color="000000" w:sz="2" w:space="0"/>
              <w:right w:val="single" w:color="000000" w:sz="2" w:space="0"/>
            </w:tcBorders>
            <w:shd w:val="clear" w:color="auto" w:fill="auto"/>
            <w:vAlign w:val="top"/>
          </w:tcPr>
          <w:p w14:paraId="1599D511">
            <w:pPr>
              <w:keepNext w:val="0"/>
              <w:keepLines w:val="0"/>
              <w:widowControl w:val="0"/>
              <w:numPr>
                <w:ilvl w:val="0"/>
                <w:numId w:val="6"/>
              </w:numPr>
              <w:suppressLineNumbers w:val="0"/>
              <w:spacing w:before="0" w:beforeAutospacing="0" w:after="0" w:afterAutospacing="0" w:line="244" w:lineRule="auto"/>
              <w:ind w:left="420" w:leftChars="0" w:right="0" w:hanging="420" w:firstLineChars="0"/>
              <w:jc w:val="both"/>
              <w:rPr>
                <w:rFonts w:hint="default" w:ascii="Malgun Gothic Semilight" w:hAnsi="Malgun Gothic Semilight" w:eastAsia="Malgun Gothic Semilight" w:cs="Malgun Gothic Semilight"/>
                <w:kern w:val="2"/>
                <w:sz w:val="16"/>
                <w:szCs w:val="16"/>
                <w:woUserID w:val="1"/>
              </w:rPr>
            </w:pPr>
            <w:r>
              <w:rPr>
                <w:rFonts w:hint="default" w:ascii="Malgun Gothic Semilight" w:hAnsi="Malgun Gothic Semilight" w:eastAsia="Malgun Gothic Semilight" w:cs="Malgun Gothic Semilight"/>
                <w:kern w:val="2"/>
                <w:sz w:val="16"/>
                <w:szCs w:val="16"/>
                <w:lang w:val="en-US" w:eastAsia="zh-CN" w:bidi="ar"/>
                <w:woUserID w:val="1"/>
              </w:rPr>
              <w:fldChar w:fldCharType="begin"/>
            </w:r>
            <w:r>
              <w:rPr>
                <w:rFonts w:hint="default" w:ascii="Malgun Gothic Semilight" w:hAnsi="Malgun Gothic Semilight" w:eastAsia="Malgun Gothic Semilight" w:cs="Malgun Gothic Semilight"/>
                <w:kern w:val="2"/>
                <w:sz w:val="16"/>
                <w:szCs w:val="16"/>
                <w:lang w:val="en-US" w:eastAsia="zh-CN" w:bidi="ar"/>
                <w:woUserID w:val="1"/>
              </w:rPr>
              <w:instrText xml:space="preserve"> HYPERLINK "https://maipdf.cn/est/a6789f435b2f52/pdf" </w:instrText>
            </w:r>
            <w:r>
              <w:rPr>
                <w:rFonts w:hint="default" w:ascii="Malgun Gothic Semilight" w:hAnsi="Malgun Gothic Semilight" w:eastAsia="Malgun Gothic Semilight" w:cs="Malgun Gothic Semilight"/>
                <w:kern w:val="2"/>
                <w:sz w:val="16"/>
                <w:szCs w:val="16"/>
                <w:lang w:val="en-US" w:eastAsia="zh-CN" w:bidi="ar"/>
                <w:woUserID w:val="1"/>
              </w:rPr>
              <w:fldChar w:fldCharType="separate"/>
            </w:r>
            <w:r>
              <w:rPr>
                <w:rStyle w:val="15"/>
                <w:rFonts w:hint="default" w:ascii="Malgun Gothic Semilight" w:hAnsi="Malgun Gothic Semilight" w:eastAsia="Malgun Gothic Semilight" w:cs="Malgun Gothic Semilight"/>
                <w:kern w:val="2"/>
                <w:sz w:val="16"/>
                <w:szCs w:val="16"/>
                <w:woUserID w:val="1"/>
              </w:rPr>
              <w:t>Analytical and Computational Mechanics</w:t>
            </w:r>
            <w:r>
              <w:rPr>
                <w:rFonts w:hint="default" w:ascii="Malgun Gothic Semilight" w:hAnsi="Malgun Gothic Semilight" w:eastAsia="Malgun Gothic Semilight" w:cs="Malgun Gothic Semilight"/>
                <w:kern w:val="2"/>
                <w:sz w:val="16"/>
                <w:szCs w:val="16"/>
                <w:lang w:val="en-US" w:eastAsia="zh-CN" w:bidi="ar"/>
                <w:woUserID w:val="1"/>
              </w:rPr>
              <w:fldChar w:fldCharType="end"/>
            </w:r>
            <w:r>
              <w:rPr>
                <w:rFonts w:hint="default" w:ascii="Malgun Gothic Semilight" w:hAnsi="Malgun Gothic Semilight" w:eastAsia="Malgun Gothic Semilight" w:cs="Malgun Gothic Semilight"/>
                <w:kern w:val="2"/>
                <w:sz w:val="16"/>
                <w:szCs w:val="16"/>
                <w:lang w:val="en-US" w:eastAsia="zh-CN" w:bidi="ar"/>
                <w:woUserID w:val="1"/>
              </w:rPr>
              <w:br w:type="textWrapping"/>
            </w:r>
            <w:r>
              <w:rPr>
                <w:rFonts w:hint="default" w:ascii="Malgun Gothic Semilight" w:hAnsi="Malgun Gothic Semilight" w:eastAsia="Malgun Gothic Semilight" w:cs="Malgun Gothic Semilight"/>
                <w:kern w:val="2"/>
                <w:sz w:val="16"/>
                <w:szCs w:val="16"/>
                <w:lang w:val="en-US" w:eastAsia="zh-CN" w:bidi="ar"/>
                <w:woUserID w:val="1"/>
              </w:rPr>
              <w:t>分析与计算力学</w:t>
            </w:r>
          </w:p>
          <w:p w14:paraId="0DC98EC8">
            <w:pPr>
              <w:keepNext w:val="0"/>
              <w:keepLines w:val="0"/>
              <w:widowControl w:val="0"/>
              <w:numPr>
                <w:ilvl w:val="0"/>
                <w:numId w:val="6"/>
              </w:numPr>
              <w:suppressLineNumbers w:val="0"/>
              <w:spacing w:before="0" w:beforeAutospacing="0" w:after="0" w:afterAutospacing="0" w:line="244" w:lineRule="auto"/>
              <w:ind w:left="420" w:leftChars="0" w:right="0" w:hanging="420" w:firstLineChars="0"/>
              <w:jc w:val="both"/>
              <w:rPr>
                <w:rFonts w:hint="default" w:ascii="Malgun Gothic Semilight" w:hAnsi="Malgun Gothic Semilight" w:eastAsia="Malgun Gothic Semilight" w:cs="Malgun Gothic Semilight"/>
                <w:kern w:val="2"/>
                <w:sz w:val="16"/>
                <w:szCs w:val="16"/>
                <w:woUserID w:val="1"/>
              </w:rPr>
            </w:pPr>
            <w:r>
              <w:rPr>
                <w:rFonts w:hint="default" w:ascii="Malgun Gothic Semilight" w:hAnsi="Malgun Gothic Semilight" w:eastAsia="Malgun Gothic Semilight" w:cs="Malgun Gothic Semilight"/>
                <w:kern w:val="2"/>
                <w:sz w:val="16"/>
                <w:szCs w:val="16"/>
                <w:lang w:val="en-US" w:eastAsia="zh-CN" w:bidi="ar"/>
                <w:woUserID w:val="1"/>
              </w:rPr>
              <w:fldChar w:fldCharType="begin"/>
            </w:r>
            <w:r>
              <w:rPr>
                <w:rFonts w:hint="default" w:ascii="Malgun Gothic Semilight" w:hAnsi="Malgun Gothic Semilight" w:eastAsia="Malgun Gothic Semilight" w:cs="Malgun Gothic Semilight"/>
                <w:kern w:val="2"/>
                <w:sz w:val="16"/>
                <w:szCs w:val="16"/>
                <w:lang w:val="en-US" w:eastAsia="zh-CN" w:bidi="ar"/>
                <w:woUserID w:val="1"/>
              </w:rPr>
              <w:instrText xml:space="preserve"> HYPERLINK "https://maipdf.cn/est/a6789fcbcbc2fa/pdf" </w:instrText>
            </w:r>
            <w:r>
              <w:rPr>
                <w:rFonts w:hint="default" w:ascii="Malgun Gothic Semilight" w:hAnsi="Malgun Gothic Semilight" w:eastAsia="Malgun Gothic Semilight" w:cs="Malgun Gothic Semilight"/>
                <w:kern w:val="2"/>
                <w:sz w:val="16"/>
                <w:szCs w:val="16"/>
                <w:lang w:val="en-US" w:eastAsia="zh-CN" w:bidi="ar"/>
                <w:woUserID w:val="1"/>
              </w:rPr>
              <w:fldChar w:fldCharType="separate"/>
            </w:r>
            <w:r>
              <w:rPr>
                <w:rStyle w:val="15"/>
                <w:rFonts w:hint="default" w:ascii="Malgun Gothic Semilight" w:hAnsi="Malgun Gothic Semilight" w:eastAsia="Malgun Gothic Semilight" w:cs="Malgun Gothic Semilight"/>
                <w:kern w:val="2"/>
                <w:sz w:val="16"/>
                <w:szCs w:val="16"/>
                <w:woUserID w:val="1"/>
              </w:rPr>
              <w:t>Artificial Intelligence: Concepts and Applications</w:t>
            </w:r>
            <w:r>
              <w:rPr>
                <w:rFonts w:hint="default" w:ascii="Malgun Gothic Semilight" w:hAnsi="Malgun Gothic Semilight" w:eastAsia="Malgun Gothic Semilight" w:cs="Malgun Gothic Semilight"/>
                <w:kern w:val="2"/>
                <w:sz w:val="16"/>
                <w:szCs w:val="16"/>
                <w:lang w:val="en-US" w:eastAsia="zh-CN" w:bidi="ar"/>
                <w:woUserID w:val="1"/>
              </w:rPr>
              <w:fldChar w:fldCharType="end"/>
            </w:r>
            <w:r>
              <w:rPr>
                <w:rFonts w:hint="default" w:ascii="Malgun Gothic Semilight" w:hAnsi="Malgun Gothic Semilight" w:eastAsia="Malgun Gothic Semilight" w:cs="Malgun Gothic Semilight"/>
                <w:kern w:val="2"/>
                <w:sz w:val="16"/>
                <w:szCs w:val="16"/>
                <w:lang w:val="en-US" w:eastAsia="zh-CN" w:bidi="ar"/>
                <w:woUserID w:val="1"/>
              </w:rPr>
              <w:br w:type="textWrapping"/>
            </w:r>
            <w:r>
              <w:rPr>
                <w:rFonts w:hint="default" w:ascii="Malgun Gothic Semilight" w:hAnsi="Malgun Gothic Semilight" w:eastAsia="Malgun Gothic Semilight" w:cs="Malgun Gothic Semilight"/>
                <w:kern w:val="2"/>
                <w:sz w:val="16"/>
                <w:szCs w:val="16"/>
                <w:lang w:val="en-US" w:eastAsia="zh-CN" w:bidi="ar"/>
                <w:woUserID w:val="1"/>
              </w:rPr>
              <w:t>人工智能：概念与应用</w:t>
            </w:r>
          </w:p>
          <w:p w14:paraId="7348D2B8">
            <w:pPr>
              <w:keepNext w:val="0"/>
              <w:keepLines w:val="0"/>
              <w:widowControl w:val="0"/>
              <w:numPr>
                <w:ilvl w:val="0"/>
                <w:numId w:val="6"/>
              </w:numPr>
              <w:suppressLineNumbers w:val="0"/>
              <w:spacing w:before="0" w:beforeAutospacing="0" w:after="0" w:afterAutospacing="0" w:line="244" w:lineRule="auto"/>
              <w:ind w:left="420" w:leftChars="0" w:right="0" w:hanging="420" w:firstLineChars="0"/>
              <w:jc w:val="both"/>
              <w:rPr>
                <w:rFonts w:hint="default" w:ascii="Malgun Gothic Semilight" w:hAnsi="Malgun Gothic Semilight" w:eastAsia="Malgun Gothic Semilight" w:cs="Malgun Gothic Semilight"/>
                <w:kern w:val="2"/>
                <w:sz w:val="16"/>
                <w:szCs w:val="16"/>
                <w:woUserID w:val="1"/>
              </w:rPr>
            </w:pPr>
            <w:r>
              <w:rPr>
                <w:rFonts w:hint="default" w:ascii="Malgun Gothic Semilight" w:hAnsi="Malgun Gothic Semilight" w:eastAsia="Malgun Gothic Semilight" w:cs="Malgun Gothic Semilight"/>
                <w:kern w:val="2"/>
                <w:sz w:val="16"/>
                <w:szCs w:val="16"/>
                <w:lang w:val="en-US" w:eastAsia="zh-CN" w:bidi="ar"/>
                <w:woUserID w:val="1"/>
              </w:rPr>
              <w:fldChar w:fldCharType="begin"/>
            </w:r>
            <w:r>
              <w:rPr>
                <w:rFonts w:hint="default" w:ascii="Malgun Gothic Semilight" w:hAnsi="Malgun Gothic Semilight" w:eastAsia="Malgun Gothic Semilight" w:cs="Malgun Gothic Semilight"/>
                <w:kern w:val="2"/>
                <w:sz w:val="16"/>
                <w:szCs w:val="16"/>
                <w:lang w:val="en-US" w:eastAsia="zh-CN" w:bidi="ar"/>
                <w:woUserID w:val="1"/>
              </w:rPr>
              <w:instrText xml:space="preserve"> HYPERLINK "https://maipdf.cn/est/a6789fedb81c34/pdf" </w:instrText>
            </w:r>
            <w:r>
              <w:rPr>
                <w:rFonts w:hint="default" w:ascii="Malgun Gothic Semilight" w:hAnsi="Malgun Gothic Semilight" w:eastAsia="Malgun Gothic Semilight" w:cs="Malgun Gothic Semilight"/>
                <w:kern w:val="2"/>
                <w:sz w:val="16"/>
                <w:szCs w:val="16"/>
                <w:lang w:val="en-US" w:eastAsia="zh-CN" w:bidi="ar"/>
                <w:woUserID w:val="1"/>
              </w:rPr>
              <w:fldChar w:fldCharType="separate"/>
            </w:r>
            <w:r>
              <w:rPr>
                <w:rStyle w:val="15"/>
                <w:rFonts w:hint="default" w:ascii="Malgun Gothic Semilight" w:hAnsi="Malgun Gothic Semilight" w:eastAsia="Malgun Gothic Semilight" w:cs="Malgun Gothic Semilight"/>
                <w:kern w:val="2"/>
                <w:sz w:val="16"/>
                <w:szCs w:val="16"/>
                <w:woUserID w:val="1"/>
              </w:rPr>
              <w:t xml:space="preserve">Data Science and Big Data Analytics </w:t>
            </w:r>
            <w:r>
              <w:rPr>
                <w:rFonts w:hint="default" w:ascii="Malgun Gothic Semilight" w:hAnsi="Malgun Gothic Semilight" w:eastAsia="Malgun Gothic Semilight" w:cs="Malgun Gothic Semilight"/>
                <w:kern w:val="2"/>
                <w:sz w:val="16"/>
                <w:szCs w:val="16"/>
                <w:lang w:val="en-US" w:eastAsia="zh-CN" w:bidi="ar"/>
                <w:woUserID w:val="1"/>
              </w:rPr>
              <w:fldChar w:fldCharType="end"/>
            </w:r>
            <w:r>
              <w:rPr>
                <w:rFonts w:hint="default" w:ascii="Malgun Gothic Semilight" w:hAnsi="Malgun Gothic Semilight" w:eastAsia="Malgun Gothic Semilight" w:cs="Malgun Gothic Semilight"/>
                <w:kern w:val="2"/>
                <w:sz w:val="16"/>
                <w:szCs w:val="16"/>
                <w:lang w:val="en-US" w:eastAsia="zh-CN" w:bidi="ar"/>
                <w:woUserID w:val="1"/>
              </w:rPr>
              <w:br w:type="textWrapping"/>
            </w:r>
            <w:r>
              <w:rPr>
                <w:rFonts w:hint="default" w:ascii="Malgun Gothic Semilight" w:hAnsi="Malgun Gothic Semilight" w:eastAsia="Malgun Gothic Semilight" w:cs="Malgun Gothic Semilight"/>
                <w:kern w:val="2"/>
                <w:sz w:val="16"/>
                <w:szCs w:val="16"/>
                <w:lang w:val="en-US" w:eastAsia="zh-CN" w:bidi="ar"/>
                <w:woUserID w:val="1"/>
              </w:rPr>
              <w:t>数据科学与大数据分析</w:t>
            </w:r>
          </w:p>
          <w:p w14:paraId="2493EE72">
            <w:pPr>
              <w:keepNext w:val="0"/>
              <w:keepLines w:val="0"/>
              <w:widowControl w:val="0"/>
              <w:numPr>
                <w:ilvl w:val="0"/>
                <w:numId w:val="6"/>
              </w:numPr>
              <w:suppressLineNumbers w:val="0"/>
              <w:spacing w:before="0" w:beforeAutospacing="0" w:after="0" w:afterAutospacing="0" w:line="244" w:lineRule="auto"/>
              <w:ind w:left="420" w:leftChars="0" w:right="0" w:hanging="420" w:firstLineChars="0"/>
              <w:jc w:val="both"/>
              <w:rPr>
                <w:rFonts w:hint="default" w:ascii="Malgun Gothic Semilight" w:hAnsi="Malgun Gothic Semilight" w:eastAsia="Malgun Gothic Semilight" w:cs="Malgun Gothic Semilight"/>
                <w:kern w:val="2"/>
                <w:sz w:val="16"/>
                <w:szCs w:val="16"/>
                <w:woUserID w:val="1"/>
              </w:rPr>
            </w:pPr>
            <w:r>
              <w:rPr>
                <w:rFonts w:hint="default" w:ascii="Malgun Gothic Semilight" w:hAnsi="Malgun Gothic Semilight" w:eastAsia="Malgun Gothic Semilight" w:cs="Malgun Gothic Semilight"/>
                <w:kern w:val="2"/>
                <w:sz w:val="16"/>
                <w:szCs w:val="16"/>
                <w:lang w:val="en-US" w:eastAsia="zh-CN" w:bidi="ar"/>
                <w:woUserID w:val="1"/>
              </w:rPr>
              <w:fldChar w:fldCharType="begin"/>
            </w:r>
            <w:r>
              <w:rPr>
                <w:rFonts w:hint="default" w:ascii="Malgun Gothic Semilight" w:hAnsi="Malgun Gothic Semilight" w:eastAsia="Malgun Gothic Semilight" w:cs="Malgun Gothic Semilight"/>
                <w:kern w:val="2"/>
                <w:sz w:val="16"/>
                <w:szCs w:val="16"/>
                <w:lang w:val="en-US" w:eastAsia="zh-CN" w:bidi="ar"/>
                <w:woUserID w:val="1"/>
              </w:rPr>
              <w:instrText xml:space="preserve"> HYPERLINK "https://maipdf.cn/est/a6789f76ce5c2a/pdf" </w:instrText>
            </w:r>
            <w:r>
              <w:rPr>
                <w:rFonts w:hint="default" w:ascii="Malgun Gothic Semilight" w:hAnsi="Malgun Gothic Semilight" w:eastAsia="Malgun Gothic Semilight" w:cs="Malgun Gothic Semilight"/>
                <w:kern w:val="2"/>
                <w:sz w:val="16"/>
                <w:szCs w:val="16"/>
                <w:lang w:val="en-US" w:eastAsia="zh-CN" w:bidi="ar"/>
                <w:woUserID w:val="1"/>
              </w:rPr>
              <w:fldChar w:fldCharType="separate"/>
            </w:r>
            <w:r>
              <w:rPr>
                <w:rStyle w:val="15"/>
                <w:rFonts w:hint="default" w:ascii="Malgun Gothic Semilight" w:hAnsi="Malgun Gothic Semilight" w:eastAsia="Malgun Gothic Semilight" w:cs="Malgun Gothic Semilight"/>
                <w:kern w:val="2"/>
                <w:sz w:val="16"/>
                <w:szCs w:val="16"/>
                <w:woUserID w:val="1"/>
              </w:rPr>
              <w:t>Digital Research Practices</w:t>
            </w:r>
            <w:r>
              <w:rPr>
                <w:rFonts w:hint="default" w:ascii="Malgun Gothic Semilight" w:hAnsi="Malgun Gothic Semilight" w:eastAsia="Malgun Gothic Semilight" w:cs="Malgun Gothic Semilight"/>
                <w:kern w:val="2"/>
                <w:sz w:val="16"/>
                <w:szCs w:val="16"/>
                <w:lang w:val="en-US" w:eastAsia="zh-CN" w:bidi="ar"/>
                <w:woUserID w:val="1"/>
              </w:rPr>
              <w:fldChar w:fldCharType="end"/>
            </w:r>
            <w:r>
              <w:rPr>
                <w:rFonts w:hint="default" w:ascii="Malgun Gothic Semilight" w:hAnsi="Malgun Gothic Semilight" w:eastAsia="Malgun Gothic Semilight" w:cs="Malgun Gothic Semilight"/>
                <w:kern w:val="2"/>
                <w:sz w:val="16"/>
                <w:szCs w:val="16"/>
                <w:lang w:val="en-US" w:eastAsia="zh-CN" w:bidi="ar"/>
                <w:woUserID w:val="1"/>
              </w:rPr>
              <w:br w:type="textWrapping"/>
            </w:r>
            <w:r>
              <w:rPr>
                <w:rFonts w:hint="default" w:ascii="Malgun Gothic Semilight" w:hAnsi="Malgun Gothic Semilight" w:eastAsia="Malgun Gothic Semilight" w:cs="Malgun Gothic Semilight"/>
                <w:kern w:val="2"/>
                <w:sz w:val="16"/>
                <w:szCs w:val="16"/>
                <w:lang w:val="en-US" w:eastAsia="zh-CN" w:bidi="ar"/>
                <w:woUserID w:val="1"/>
              </w:rPr>
              <w:t>数字化研究实践</w:t>
            </w:r>
          </w:p>
          <w:p w14:paraId="31DBC300">
            <w:pPr>
              <w:keepNext w:val="0"/>
              <w:keepLines w:val="0"/>
              <w:widowControl w:val="0"/>
              <w:numPr>
                <w:ilvl w:val="0"/>
                <w:numId w:val="6"/>
              </w:numPr>
              <w:suppressLineNumbers w:val="0"/>
              <w:spacing w:before="0" w:beforeAutospacing="0" w:after="0" w:afterAutospacing="0" w:line="244" w:lineRule="auto"/>
              <w:ind w:left="420" w:leftChars="0" w:right="0" w:hanging="420" w:firstLineChars="0"/>
              <w:jc w:val="both"/>
              <w:rPr>
                <w:rFonts w:hint="default" w:ascii="Malgun Gothic Semilight" w:hAnsi="Malgun Gothic Semilight" w:eastAsia="Malgun Gothic Semilight" w:cs="Malgun Gothic Semilight"/>
                <w:kern w:val="2"/>
                <w:sz w:val="16"/>
                <w:szCs w:val="16"/>
                <w:woUserID w:val="1"/>
              </w:rPr>
            </w:pPr>
            <w:r>
              <w:rPr>
                <w:rFonts w:hint="default" w:ascii="Malgun Gothic Semilight" w:hAnsi="Malgun Gothic Semilight" w:eastAsia="Malgun Gothic Semilight" w:cs="Malgun Gothic Semilight"/>
                <w:kern w:val="2"/>
                <w:sz w:val="16"/>
                <w:szCs w:val="16"/>
                <w:lang w:val="en-US" w:eastAsia="zh-CN" w:bidi="ar"/>
                <w:woUserID w:val="1"/>
              </w:rPr>
              <w:fldChar w:fldCharType="begin"/>
            </w:r>
            <w:r>
              <w:rPr>
                <w:rFonts w:hint="default" w:ascii="Malgun Gothic Semilight" w:hAnsi="Malgun Gothic Semilight" w:eastAsia="Malgun Gothic Semilight" w:cs="Malgun Gothic Semilight"/>
                <w:kern w:val="2"/>
                <w:sz w:val="16"/>
                <w:szCs w:val="16"/>
                <w:lang w:val="en-US" w:eastAsia="zh-CN" w:bidi="ar"/>
                <w:woUserID w:val="1"/>
              </w:rPr>
              <w:instrText xml:space="preserve"> HYPERLINK "https://maipdf.cn/est/a678fc43300165/pdf" </w:instrText>
            </w:r>
            <w:r>
              <w:rPr>
                <w:rFonts w:hint="default" w:ascii="Malgun Gothic Semilight" w:hAnsi="Malgun Gothic Semilight" w:eastAsia="Malgun Gothic Semilight" w:cs="Malgun Gothic Semilight"/>
                <w:kern w:val="2"/>
                <w:sz w:val="16"/>
                <w:szCs w:val="16"/>
                <w:lang w:val="en-US" w:eastAsia="zh-CN" w:bidi="ar"/>
                <w:woUserID w:val="1"/>
              </w:rPr>
              <w:fldChar w:fldCharType="separate"/>
            </w:r>
            <w:r>
              <w:rPr>
                <w:rStyle w:val="15"/>
                <w:rFonts w:hint="default" w:ascii="Malgun Gothic Semilight" w:hAnsi="Malgun Gothic Semilight" w:eastAsia="Malgun Gothic Semilight" w:cs="Malgun Gothic Semilight"/>
                <w:kern w:val="2"/>
                <w:sz w:val="16"/>
                <w:szCs w:val="16"/>
                <w:woUserID w:val="1"/>
              </w:rPr>
              <w:t xml:space="preserve">Scientific Computing in Python </w:t>
            </w:r>
            <w:r>
              <w:rPr>
                <w:rStyle w:val="15"/>
                <w:rFonts w:hint="default" w:ascii="Malgun Gothic Semilight" w:hAnsi="Malgun Gothic Semilight" w:eastAsia="Malgun Gothic Semilight" w:cs="Malgun Gothic Semilight"/>
                <w:kern w:val="2"/>
                <w:sz w:val="16"/>
                <w:szCs w:val="16"/>
                <w:woUserID w:val="1"/>
              </w:rPr>
              <w:br w:type="textWrapping"/>
            </w:r>
            <w:r>
              <w:rPr>
                <w:rStyle w:val="15"/>
                <w:rFonts w:hint="default" w:ascii="Malgun Gothic Semilight" w:hAnsi="Malgun Gothic Semilight" w:eastAsia="Malgun Gothic Semilight" w:cs="Malgun Gothic Semilight"/>
                <w:kern w:val="2"/>
                <w:sz w:val="16"/>
                <w:szCs w:val="16"/>
                <w:woUserID w:val="1"/>
              </w:rPr>
              <w:t>Python</w:t>
            </w:r>
            <w:r>
              <w:rPr>
                <w:rFonts w:hint="default" w:ascii="Malgun Gothic Semilight" w:hAnsi="Malgun Gothic Semilight" w:eastAsia="Malgun Gothic Semilight" w:cs="Malgun Gothic Semilight"/>
                <w:kern w:val="2"/>
                <w:sz w:val="16"/>
                <w:szCs w:val="16"/>
                <w:lang w:val="en-US" w:eastAsia="zh-CN" w:bidi="ar"/>
                <w:woUserID w:val="1"/>
              </w:rPr>
              <w:fldChar w:fldCharType="end"/>
            </w:r>
            <w:r>
              <w:rPr>
                <w:rFonts w:hint="default" w:ascii="Malgun Gothic Semilight" w:hAnsi="Malgun Gothic Semilight" w:eastAsia="Malgun Gothic Semilight" w:cs="Malgun Gothic Semilight"/>
                <w:kern w:val="2"/>
                <w:sz w:val="16"/>
                <w:szCs w:val="16"/>
                <w:lang w:val="en-US" w:eastAsia="zh-CN" w:bidi="ar"/>
                <w:woUserID w:val="1"/>
              </w:rPr>
              <w:t>科学计算</w:t>
            </w:r>
          </w:p>
          <w:p w14:paraId="030EE090">
            <w:pPr>
              <w:keepNext w:val="0"/>
              <w:keepLines w:val="0"/>
              <w:widowControl w:val="0"/>
              <w:numPr>
                <w:ilvl w:val="0"/>
                <w:numId w:val="6"/>
              </w:numPr>
              <w:suppressLineNumbers w:val="0"/>
              <w:spacing w:before="0" w:beforeAutospacing="0" w:after="0" w:afterAutospacing="0" w:line="244" w:lineRule="auto"/>
              <w:ind w:left="420" w:leftChars="0" w:right="0" w:hanging="420" w:firstLineChars="0"/>
              <w:jc w:val="both"/>
              <w:rPr>
                <w:rFonts w:hint="default" w:ascii="Malgun Gothic Semilight" w:hAnsi="Malgun Gothic Semilight" w:eastAsia="Malgun Gothic Semilight" w:cs="Malgun Gothic Semilight"/>
                <w:kern w:val="2"/>
                <w:sz w:val="16"/>
                <w:szCs w:val="16"/>
                <w:woUserID w:val="1"/>
              </w:rPr>
            </w:pPr>
            <w:r>
              <w:rPr>
                <w:rFonts w:hint="default" w:ascii="Malgun Gothic Semilight" w:hAnsi="Malgun Gothic Semilight" w:eastAsia="Malgun Gothic Semilight" w:cs="Malgun Gothic Semilight"/>
                <w:kern w:val="2"/>
                <w:sz w:val="16"/>
                <w:szCs w:val="16"/>
                <w:lang w:val="en-US" w:eastAsia="zh-CN" w:bidi="ar"/>
                <w:woUserID w:val="1"/>
              </w:rPr>
              <w:fldChar w:fldCharType="begin"/>
            </w:r>
            <w:r>
              <w:rPr>
                <w:rFonts w:hint="default" w:ascii="Malgun Gothic Semilight" w:hAnsi="Malgun Gothic Semilight" w:eastAsia="Malgun Gothic Semilight" w:cs="Malgun Gothic Semilight"/>
                <w:kern w:val="2"/>
                <w:sz w:val="16"/>
                <w:szCs w:val="16"/>
                <w:lang w:val="en-US" w:eastAsia="zh-CN" w:bidi="ar"/>
                <w:woUserID w:val="1"/>
              </w:rPr>
              <w:instrText xml:space="preserve"> HYPERLINK "https://maipdf.cn/est/a678fc48806b19/pdf" </w:instrText>
            </w:r>
            <w:r>
              <w:rPr>
                <w:rFonts w:hint="default" w:ascii="Malgun Gothic Semilight" w:hAnsi="Malgun Gothic Semilight" w:eastAsia="Malgun Gothic Semilight" w:cs="Malgun Gothic Semilight"/>
                <w:kern w:val="2"/>
                <w:sz w:val="16"/>
                <w:szCs w:val="16"/>
                <w:lang w:val="en-US" w:eastAsia="zh-CN" w:bidi="ar"/>
                <w:woUserID w:val="1"/>
              </w:rPr>
              <w:fldChar w:fldCharType="separate"/>
            </w:r>
            <w:r>
              <w:rPr>
                <w:rStyle w:val="15"/>
                <w:rFonts w:hint="default" w:ascii="Malgun Gothic Semilight" w:hAnsi="Malgun Gothic Semilight" w:eastAsia="Malgun Gothic Semilight" w:cs="Malgun Gothic Semilight"/>
                <w:kern w:val="2"/>
                <w:sz w:val="16"/>
                <w:szCs w:val="16"/>
                <w:woUserID w:val="1"/>
              </w:rPr>
              <w:t>Statistics with R and RStudio</w:t>
            </w:r>
            <w:r>
              <w:rPr>
                <w:rFonts w:hint="default" w:ascii="Malgun Gothic Semilight" w:hAnsi="Malgun Gothic Semilight" w:eastAsia="Malgun Gothic Semilight" w:cs="Malgun Gothic Semilight"/>
                <w:kern w:val="2"/>
                <w:sz w:val="16"/>
                <w:szCs w:val="16"/>
                <w:lang w:val="en-US" w:eastAsia="zh-CN" w:bidi="ar"/>
                <w:woUserID w:val="1"/>
              </w:rPr>
              <w:fldChar w:fldCharType="end"/>
            </w:r>
            <w:r>
              <w:rPr>
                <w:rFonts w:hint="default" w:ascii="Malgun Gothic Semilight" w:hAnsi="Malgun Gothic Semilight" w:eastAsia="Malgun Gothic Semilight" w:cs="Malgun Gothic Semilight"/>
                <w:kern w:val="2"/>
                <w:sz w:val="16"/>
                <w:szCs w:val="16"/>
                <w:lang w:val="en-US" w:eastAsia="zh-CN" w:bidi="ar"/>
                <w:woUserID w:val="1"/>
              </w:rPr>
              <w:br w:type="textWrapping"/>
            </w:r>
            <w:r>
              <w:rPr>
                <w:rFonts w:hint="default" w:ascii="Malgun Gothic Semilight" w:hAnsi="Malgun Gothic Semilight" w:eastAsia="Malgun Gothic Semilight" w:cs="Malgun Gothic Semilight"/>
                <w:kern w:val="2"/>
                <w:sz w:val="16"/>
                <w:szCs w:val="16"/>
                <w:lang w:val="en-US" w:eastAsia="zh-CN" w:bidi="ar"/>
                <w:woUserID w:val="1"/>
              </w:rPr>
              <w:t>使用R和RStudio进行统计分析</w:t>
            </w:r>
          </w:p>
        </w:tc>
      </w:tr>
      <w:tr w14:paraId="70AD07F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628" w:hRule="atLeast"/>
        </w:trPr>
        <w:tc>
          <w:tcPr>
            <w:tcW w:w="1042" w:type="pct"/>
            <w:tcBorders>
              <w:top w:val="single" w:color="000000" w:sz="2" w:space="0"/>
              <w:left w:val="single" w:color="000000" w:sz="2" w:space="0"/>
              <w:bottom w:val="single" w:color="000000" w:sz="2" w:space="0"/>
              <w:right w:val="single" w:color="000000" w:sz="2" w:space="0"/>
            </w:tcBorders>
            <w:shd w:val="clear" w:color="auto" w:fill="auto"/>
            <w:vAlign w:val="top"/>
          </w:tcPr>
          <w:p w14:paraId="07208564">
            <w:pPr>
              <w:keepNext w:val="0"/>
              <w:keepLines w:val="0"/>
              <w:widowControl w:val="0"/>
              <w:suppressLineNumbers w:val="0"/>
              <w:spacing w:before="0" w:beforeAutospacing="0" w:after="0" w:afterAutospacing="0" w:line="244" w:lineRule="auto"/>
              <w:ind w:left="0" w:right="0"/>
              <w:jc w:val="both"/>
              <w:rPr>
                <w:rFonts w:hint="default" w:ascii="Malgun Gothic Semilight" w:hAnsi="Malgun Gothic Semilight" w:eastAsia="Malgun Gothic Semilight" w:cs="Malgun Gothic Semilight"/>
                <w:kern w:val="2"/>
                <w:sz w:val="16"/>
                <w:szCs w:val="16"/>
                <w:woUserID w:val="1"/>
              </w:rPr>
            </w:pPr>
            <w:r>
              <w:rPr>
                <w:rFonts w:hint="default" w:ascii="Malgun Gothic Semilight" w:hAnsi="Malgun Gothic Semilight" w:eastAsia="Malgun Gothic Semilight" w:cs="Malgun Gothic Semilight"/>
                <w:kern w:val="2"/>
                <w:sz w:val="16"/>
                <w:szCs w:val="16"/>
                <w:lang w:val="en-US" w:eastAsia="zh-CN" w:bidi="ar"/>
                <w:woUserID w:val="1"/>
              </w:rPr>
              <w:t>Culture, Literature and the Arts</w:t>
            </w:r>
          </w:p>
          <w:p w14:paraId="55564C7D">
            <w:pPr>
              <w:keepNext w:val="0"/>
              <w:keepLines w:val="0"/>
              <w:widowControl w:val="0"/>
              <w:suppressLineNumbers w:val="0"/>
              <w:spacing w:before="0" w:beforeAutospacing="0" w:after="0" w:afterAutospacing="0" w:line="244" w:lineRule="auto"/>
              <w:ind w:left="0" w:right="0"/>
              <w:jc w:val="both"/>
              <w:rPr>
                <w:rFonts w:hint="default" w:ascii="Malgun Gothic Semilight" w:hAnsi="Malgun Gothic Semilight" w:eastAsia="Malgun Gothic Semilight" w:cs="Malgun Gothic Semilight"/>
                <w:kern w:val="2"/>
                <w:sz w:val="16"/>
                <w:szCs w:val="16"/>
                <w:woUserID w:val="1"/>
              </w:rPr>
            </w:pPr>
            <w:r>
              <w:rPr>
                <w:rFonts w:hint="default" w:ascii="Malgun Gothic Semilight" w:hAnsi="Malgun Gothic Semilight" w:eastAsia="Malgun Gothic Semilight" w:cs="Malgun Gothic Semilight"/>
                <w:kern w:val="2"/>
                <w:sz w:val="16"/>
                <w:szCs w:val="16"/>
                <w:lang w:val="en-US" w:eastAsia="zh-CN" w:bidi="ar"/>
                <w:woUserID w:val="1"/>
              </w:rPr>
              <w:t>文化、文学与艺 术</w:t>
            </w:r>
          </w:p>
        </w:tc>
        <w:tc>
          <w:tcPr>
            <w:tcW w:w="2086" w:type="pct"/>
            <w:tcBorders>
              <w:top w:val="single" w:color="000000" w:sz="2" w:space="0"/>
              <w:left w:val="single" w:color="000000" w:sz="2" w:space="0"/>
              <w:bottom w:val="single" w:color="000000" w:sz="2" w:space="0"/>
              <w:right w:val="single" w:color="000000" w:sz="2" w:space="0"/>
            </w:tcBorders>
            <w:shd w:val="clear" w:color="auto" w:fill="auto"/>
            <w:vAlign w:val="top"/>
          </w:tcPr>
          <w:p w14:paraId="13EEE18A">
            <w:pPr>
              <w:keepNext w:val="0"/>
              <w:keepLines w:val="0"/>
              <w:widowControl w:val="0"/>
              <w:numPr>
                <w:ilvl w:val="0"/>
                <w:numId w:val="6"/>
              </w:numPr>
              <w:suppressLineNumbers w:val="0"/>
              <w:spacing w:before="0" w:beforeAutospacing="0" w:after="0" w:afterAutospacing="0" w:line="244" w:lineRule="auto"/>
              <w:ind w:left="420" w:leftChars="0" w:right="0" w:hanging="420" w:firstLineChars="0"/>
              <w:jc w:val="both"/>
              <w:rPr>
                <w:rFonts w:hint="default" w:ascii="Malgun Gothic Semilight" w:hAnsi="Malgun Gothic Semilight" w:eastAsia="Malgun Gothic Semilight" w:cs="Malgun Gothic Semilight"/>
                <w:kern w:val="2"/>
                <w:sz w:val="16"/>
                <w:szCs w:val="16"/>
                <w:woUserID w:val="1"/>
              </w:rPr>
            </w:pPr>
            <w:r>
              <w:rPr>
                <w:rFonts w:hint="default" w:ascii="Malgun Gothic Semilight" w:hAnsi="Malgun Gothic Semilight" w:eastAsia="Malgun Gothic Semilight" w:cs="Malgun Gothic Semilight"/>
                <w:kern w:val="2"/>
                <w:sz w:val="16"/>
                <w:szCs w:val="16"/>
                <w:lang w:val="en-US" w:eastAsia="zh-CN" w:bidi="ar"/>
                <w:woUserID w:val="1"/>
              </w:rPr>
              <w:fldChar w:fldCharType="begin"/>
            </w:r>
            <w:r>
              <w:rPr>
                <w:rFonts w:hint="default" w:ascii="Malgun Gothic Semilight" w:hAnsi="Malgun Gothic Semilight" w:eastAsia="Malgun Gothic Semilight" w:cs="Malgun Gothic Semilight"/>
                <w:kern w:val="2"/>
                <w:sz w:val="16"/>
                <w:szCs w:val="16"/>
                <w:lang w:val="en-US" w:eastAsia="zh-CN" w:bidi="ar"/>
                <w:woUserID w:val="1"/>
              </w:rPr>
              <w:instrText xml:space="preserve"> HYPERLINK "https://maipdf.cn/est/a6789fc6af36d0/pdf" </w:instrText>
            </w:r>
            <w:r>
              <w:rPr>
                <w:rFonts w:hint="default" w:ascii="Malgun Gothic Semilight" w:hAnsi="Malgun Gothic Semilight" w:eastAsia="Malgun Gothic Semilight" w:cs="Malgun Gothic Semilight"/>
                <w:kern w:val="2"/>
                <w:sz w:val="16"/>
                <w:szCs w:val="16"/>
                <w:lang w:val="en-US" w:eastAsia="zh-CN" w:bidi="ar"/>
                <w:woUserID w:val="1"/>
              </w:rPr>
              <w:fldChar w:fldCharType="separate"/>
            </w:r>
            <w:r>
              <w:rPr>
                <w:rStyle w:val="15"/>
                <w:rFonts w:hint="default" w:ascii="Malgun Gothic Semilight" w:hAnsi="Malgun Gothic Semilight" w:eastAsia="Malgun Gothic Semilight" w:cs="Malgun Gothic Semilight"/>
                <w:kern w:val="2"/>
                <w:sz w:val="16"/>
                <w:szCs w:val="16"/>
                <w:woUserID w:val="1"/>
              </w:rPr>
              <w:t>Action! Introduction to Film Studies</w:t>
            </w:r>
            <w:r>
              <w:rPr>
                <w:rFonts w:hint="default" w:ascii="Malgun Gothic Semilight" w:hAnsi="Malgun Gothic Semilight" w:eastAsia="Malgun Gothic Semilight" w:cs="Malgun Gothic Semilight"/>
                <w:kern w:val="2"/>
                <w:sz w:val="16"/>
                <w:szCs w:val="16"/>
                <w:lang w:val="en-US" w:eastAsia="zh-CN" w:bidi="ar"/>
                <w:woUserID w:val="1"/>
              </w:rPr>
              <w:fldChar w:fldCharType="end"/>
            </w:r>
            <w:r>
              <w:rPr>
                <w:rFonts w:hint="default" w:ascii="Malgun Gothic Semilight" w:hAnsi="Malgun Gothic Semilight" w:eastAsia="Malgun Gothic Semilight" w:cs="Malgun Gothic Semilight"/>
                <w:kern w:val="2"/>
                <w:sz w:val="16"/>
                <w:szCs w:val="16"/>
                <w:lang w:val="en-US" w:eastAsia="zh-CN" w:bidi="ar"/>
                <w:woUserID w:val="1"/>
              </w:rPr>
              <w:br w:type="textWrapping"/>
            </w:r>
            <w:r>
              <w:rPr>
                <w:rFonts w:hint="default" w:ascii="Malgun Gothic Semilight" w:hAnsi="Malgun Gothic Semilight" w:eastAsia="Malgun Gothic Semilight" w:cs="Malgun Gothic Semilight"/>
                <w:kern w:val="2"/>
                <w:sz w:val="16"/>
                <w:szCs w:val="16"/>
                <w:lang w:val="en-US" w:eastAsia="zh-CN" w:bidi="ar"/>
                <w:woUserID w:val="1"/>
              </w:rPr>
              <w:t>行动！电影研究导论</w:t>
            </w:r>
          </w:p>
          <w:p w14:paraId="7A78159A">
            <w:pPr>
              <w:keepNext w:val="0"/>
              <w:keepLines w:val="0"/>
              <w:widowControl w:val="0"/>
              <w:numPr>
                <w:ilvl w:val="0"/>
                <w:numId w:val="6"/>
              </w:numPr>
              <w:suppressLineNumbers w:val="0"/>
              <w:spacing w:before="0" w:beforeAutospacing="0" w:after="0" w:afterAutospacing="0" w:line="244" w:lineRule="auto"/>
              <w:ind w:left="420" w:leftChars="0" w:right="0" w:hanging="420" w:firstLineChars="0"/>
              <w:jc w:val="both"/>
              <w:rPr>
                <w:rFonts w:hint="default" w:ascii="Malgun Gothic Semilight" w:hAnsi="Malgun Gothic Semilight" w:eastAsia="Malgun Gothic Semilight" w:cs="Malgun Gothic Semilight"/>
                <w:kern w:val="2"/>
                <w:sz w:val="16"/>
                <w:szCs w:val="16"/>
                <w:woUserID w:val="1"/>
              </w:rPr>
            </w:pPr>
            <w:r>
              <w:rPr>
                <w:rFonts w:hint="default" w:ascii="Malgun Gothic Semilight" w:hAnsi="Malgun Gothic Semilight" w:eastAsia="Malgun Gothic Semilight" w:cs="Malgun Gothic Semilight"/>
                <w:kern w:val="2"/>
                <w:sz w:val="16"/>
                <w:szCs w:val="16"/>
                <w:lang w:val="en-US" w:eastAsia="zh-CN" w:bidi="ar"/>
                <w:woUserID w:val="1"/>
              </w:rPr>
              <w:fldChar w:fldCharType="begin"/>
            </w:r>
            <w:r>
              <w:rPr>
                <w:rFonts w:hint="default" w:ascii="Malgun Gothic Semilight" w:hAnsi="Malgun Gothic Semilight" w:eastAsia="Malgun Gothic Semilight" w:cs="Malgun Gothic Semilight"/>
                <w:kern w:val="2"/>
                <w:sz w:val="16"/>
                <w:szCs w:val="16"/>
                <w:lang w:val="en-US" w:eastAsia="zh-CN" w:bidi="ar"/>
                <w:woUserID w:val="1"/>
              </w:rPr>
              <w:instrText xml:space="preserve"> HYPERLINK "https://maipdf.cn/est/a6789f4a3326cb/pdf" </w:instrText>
            </w:r>
            <w:r>
              <w:rPr>
                <w:rFonts w:hint="default" w:ascii="Malgun Gothic Semilight" w:hAnsi="Malgun Gothic Semilight" w:eastAsia="Malgun Gothic Semilight" w:cs="Malgun Gothic Semilight"/>
                <w:kern w:val="2"/>
                <w:sz w:val="16"/>
                <w:szCs w:val="16"/>
                <w:lang w:val="en-US" w:eastAsia="zh-CN" w:bidi="ar"/>
                <w:woUserID w:val="1"/>
              </w:rPr>
              <w:fldChar w:fldCharType="separate"/>
            </w:r>
            <w:r>
              <w:rPr>
                <w:rStyle w:val="15"/>
                <w:rFonts w:hint="default" w:ascii="Malgun Gothic Semilight" w:hAnsi="Malgun Gothic Semilight" w:eastAsia="Malgun Gothic Semilight" w:cs="Malgun Gothic Semilight"/>
                <w:kern w:val="2"/>
                <w:sz w:val="16"/>
                <w:szCs w:val="16"/>
                <w:woUserID w:val="1"/>
              </w:rPr>
              <w:t>Ancient Ideas in the Modern World</w:t>
            </w:r>
            <w:r>
              <w:rPr>
                <w:rFonts w:hint="default" w:ascii="Malgun Gothic Semilight" w:hAnsi="Malgun Gothic Semilight" w:eastAsia="Malgun Gothic Semilight" w:cs="Malgun Gothic Semilight"/>
                <w:kern w:val="2"/>
                <w:sz w:val="16"/>
                <w:szCs w:val="16"/>
                <w:lang w:val="en-US" w:eastAsia="zh-CN" w:bidi="ar"/>
                <w:woUserID w:val="1"/>
              </w:rPr>
              <w:fldChar w:fldCharType="end"/>
            </w:r>
            <w:r>
              <w:rPr>
                <w:rFonts w:hint="default" w:ascii="Malgun Gothic Semilight" w:hAnsi="Malgun Gothic Semilight" w:eastAsia="Malgun Gothic Semilight" w:cs="Malgun Gothic Semilight"/>
                <w:kern w:val="2"/>
                <w:sz w:val="16"/>
                <w:szCs w:val="16"/>
                <w:lang w:val="en-US" w:eastAsia="zh-CN" w:bidi="ar"/>
                <w:woUserID w:val="1"/>
              </w:rPr>
              <w:br w:type="textWrapping"/>
            </w:r>
            <w:r>
              <w:rPr>
                <w:rFonts w:hint="default" w:ascii="Malgun Gothic Semilight" w:hAnsi="Malgun Gothic Semilight" w:eastAsia="Malgun Gothic Semilight" w:cs="Malgun Gothic Semilight"/>
                <w:kern w:val="2"/>
                <w:sz w:val="16"/>
                <w:szCs w:val="16"/>
                <w:lang w:val="en-US" w:eastAsia="zh-CN" w:bidi="ar"/>
                <w:woUserID w:val="1"/>
              </w:rPr>
              <w:t>古代思想与现代世界</w:t>
            </w:r>
          </w:p>
          <w:p w14:paraId="26A04F2C">
            <w:pPr>
              <w:keepNext w:val="0"/>
              <w:keepLines w:val="0"/>
              <w:widowControl w:val="0"/>
              <w:numPr>
                <w:ilvl w:val="0"/>
                <w:numId w:val="6"/>
              </w:numPr>
              <w:suppressLineNumbers w:val="0"/>
              <w:spacing w:before="0" w:beforeAutospacing="0" w:after="0" w:afterAutospacing="0" w:line="244" w:lineRule="auto"/>
              <w:ind w:left="420" w:leftChars="0" w:right="0" w:hanging="420" w:firstLineChars="0"/>
              <w:jc w:val="both"/>
              <w:rPr>
                <w:rFonts w:hint="default" w:ascii="Malgun Gothic Semilight" w:hAnsi="Malgun Gothic Semilight" w:eastAsia="Malgun Gothic Semilight" w:cs="Malgun Gothic Semilight"/>
                <w:kern w:val="2"/>
                <w:sz w:val="16"/>
                <w:szCs w:val="16"/>
                <w:woUserID w:val="1"/>
              </w:rPr>
            </w:pPr>
            <w:r>
              <w:rPr>
                <w:rFonts w:hint="default" w:ascii="Malgun Gothic Semilight" w:hAnsi="Malgun Gothic Semilight" w:eastAsia="Malgun Gothic Semilight" w:cs="Malgun Gothic Semilight"/>
                <w:kern w:val="2"/>
                <w:sz w:val="16"/>
                <w:szCs w:val="16"/>
                <w:lang w:val="en-US" w:eastAsia="zh-CN" w:bidi="ar"/>
                <w:woUserID w:val="1"/>
              </w:rPr>
              <w:fldChar w:fldCharType="begin"/>
            </w:r>
            <w:r>
              <w:rPr>
                <w:rFonts w:hint="default" w:ascii="Malgun Gothic Semilight" w:hAnsi="Malgun Gothic Semilight" w:eastAsia="Malgun Gothic Semilight" w:cs="Malgun Gothic Semilight"/>
                <w:kern w:val="2"/>
                <w:sz w:val="16"/>
                <w:szCs w:val="16"/>
                <w:lang w:val="en-US" w:eastAsia="zh-CN" w:bidi="ar"/>
                <w:woUserID w:val="1"/>
              </w:rPr>
              <w:instrText xml:space="preserve"> HYPERLINK "https://maipdf.cn/est/a6789f4ceaeb6f/pdf" </w:instrText>
            </w:r>
            <w:r>
              <w:rPr>
                <w:rFonts w:hint="default" w:ascii="Malgun Gothic Semilight" w:hAnsi="Malgun Gothic Semilight" w:eastAsia="Malgun Gothic Semilight" w:cs="Malgun Gothic Semilight"/>
                <w:kern w:val="2"/>
                <w:sz w:val="16"/>
                <w:szCs w:val="16"/>
                <w:lang w:val="en-US" w:eastAsia="zh-CN" w:bidi="ar"/>
                <w:woUserID w:val="1"/>
              </w:rPr>
              <w:fldChar w:fldCharType="separate"/>
            </w:r>
            <w:r>
              <w:rPr>
                <w:rStyle w:val="15"/>
                <w:rFonts w:hint="default" w:ascii="Malgun Gothic Semilight" w:hAnsi="Malgun Gothic Semilight" w:eastAsia="Malgun Gothic Semilight" w:cs="Malgun Gothic Semilight"/>
                <w:kern w:val="2"/>
                <w:sz w:val="16"/>
                <w:szCs w:val="16"/>
                <w:woUserID w:val="1"/>
              </w:rPr>
              <w:t>Apocalypse Now: Representations and Concepts in Western Art</w:t>
            </w:r>
            <w:r>
              <w:rPr>
                <w:rFonts w:hint="default" w:ascii="Malgun Gothic Semilight" w:hAnsi="Malgun Gothic Semilight" w:eastAsia="Malgun Gothic Semilight" w:cs="Malgun Gothic Semilight"/>
                <w:kern w:val="2"/>
                <w:sz w:val="16"/>
                <w:szCs w:val="16"/>
                <w:lang w:val="en-US" w:eastAsia="zh-CN" w:bidi="ar"/>
                <w:woUserID w:val="1"/>
              </w:rPr>
              <w:fldChar w:fldCharType="end"/>
            </w:r>
            <w:r>
              <w:rPr>
                <w:rFonts w:hint="default" w:ascii="Malgun Gothic Semilight" w:hAnsi="Malgun Gothic Semilight" w:eastAsia="Malgun Gothic Semilight" w:cs="Malgun Gothic Semilight"/>
                <w:kern w:val="2"/>
                <w:sz w:val="16"/>
                <w:szCs w:val="16"/>
                <w:lang w:val="en-US" w:eastAsia="zh-CN" w:bidi="ar"/>
                <w:woUserID w:val="1"/>
              </w:rPr>
              <w:br w:type="textWrapping"/>
            </w:r>
            <w:r>
              <w:rPr>
                <w:rFonts w:hint="default" w:ascii="Malgun Gothic Semilight" w:hAnsi="Malgun Gothic Semilight" w:eastAsia="Malgun Gothic Semilight" w:cs="Malgun Gothic Semilight"/>
                <w:kern w:val="2"/>
                <w:sz w:val="16"/>
                <w:szCs w:val="16"/>
                <w:lang w:val="en-US" w:eastAsia="zh-CN" w:bidi="ar"/>
                <w:woUserID w:val="1"/>
              </w:rPr>
              <w:t>如今的启示录：西方艺术中的表现与概念</w:t>
            </w:r>
          </w:p>
          <w:p w14:paraId="34CE773C">
            <w:pPr>
              <w:keepNext w:val="0"/>
              <w:keepLines w:val="0"/>
              <w:widowControl w:val="0"/>
              <w:numPr>
                <w:ilvl w:val="0"/>
                <w:numId w:val="6"/>
              </w:numPr>
              <w:suppressLineNumbers w:val="0"/>
              <w:spacing w:before="0" w:beforeAutospacing="0" w:after="0" w:afterAutospacing="0" w:line="244" w:lineRule="auto"/>
              <w:ind w:left="420" w:leftChars="0" w:right="0" w:hanging="420" w:firstLineChars="0"/>
              <w:jc w:val="both"/>
              <w:rPr>
                <w:rFonts w:hint="default" w:ascii="Malgun Gothic Semilight" w:hAnsi="Malgun Gothic Semilight" w:eastAsia="Malgun Gothic Semilight" w:cs="Malgun Gothic Semilight"/>
                <w:kern w:val="2"/>
                <w:sz w:val="16"/>
                <w:szCs w:val="16"/>
                <w:woUserID w:val="1"/>
              </w:rPr>
            </w:pPr>
            <w:r>
              <w:rPr>
                <w:rFonts w:hint="default" w:ascii="Malgun Gothic Semilight" w:hAnsi="Malgun Gothic Semilight" w:eastAsia="Malgun Gothic Semilight" w:cs="Malgun Gothic Semilight"/>
                <w:kern w:val="2"/>
                <w:sz w:val="16"/>
                <w:szCs w:val="16"/>
                <w:lang w:val="en-US" w:eastAsia="zh-CN" w:bidi="ar"/>
                <w:woUserID w:val="1"/>
              </w:rPr>
              <w:fldChar w:fldCharType="begin"/>
            </w:r>
            <w:r>
              <w:rPr>
                <w:rFonts w:hint="default" w:ascii="Malgun Gothic Semilight" w:hAnsi="Malgun Gothic Semilight" w:eastAsia="Malgun Gothic Semilight" w:cs="Malgun Gothic Semilight"/>
                <w:kern w:val="2"/>
                <w:sz w:val="16"/>
                <w:szCs w:val="16"/>
                <w:lang w:val="en-US" w:eastAsia="zh-CN" w:bidi="ar"/>
                <w:woUserID w:val="1"/>
              </w:rPr>
              <w:instrText xml:space="preserve"> HYPERLINK "https://maipdf.cn/est/a6789f5788e62e/pdf" </w:instrText>
            </w:r>
            <w:r>
              <w:rPr>
                <w:rFonts w:hint="default" w:ascii="Malgun Gothic Semilight" w:hAnsi="Malgun Gothic Semilight" w:eastAsia="Malgun Gothic Semilight" w:cs="Malgun Gothic Semilight"/>
                <w:kern w:val="2"/>
                <w:sz w:val="16"/>
                <w:szCs w:val="16"/>
                <w:lang w:val="en-US" w:eastAsia="zh-CN" w:bidi="ar"/>
                <w:woUserID w:val="1"/>
              </w:rPr>
              <w:fldChar w:fldCharType="separate"/>
            </w:r>
            <w:r>
              <w:rPr>
                <w:rStyle w:val="15"/>
                <w:rFonts w:hint="default" w:ascii="Malgun Gothic Semilight" w:hAnsi="Malgun Gothic Semilight" w:eastAsia="Malgun Gothic Semilight" w:cs="Malgun Gothic Semilight"/>
                <w:kern w:val="2"/>
                <w:sz w:val="16"/>
                <w:szCs w:val="16"/>
                <w:woUserID w:val="1"/>
              </w:rPr>
              <w:t>Art and Architecture in London</w:t>
            </w:r>
            <w:r>
              <w:rPr>
                <w:rFonts w:hint="default" w:ascii="Malgun Gothic Semilight" w:hAnsi="Malgun Gothic Semilight" w:eastAsia="Malgun Gothic Semilight" w:cs="Malgun Gothic Semilight"/>
                <w:kern w:val="2"/>
                <w:sz w:val="16"/>
                <w:szCs w:val="16"/>
                <w:lang w:val="en-US" w:eastAsia="zh-CN" w:bidi="ar"/>
                <w:woUserID w:val="1"/>
              </w:rPr>
              <w:fldChar w:fldCharType="end"/>
            </w:r>
            <w:r>
              <w:rPr>
                <w:rFonts w:hint="default" w:ascii="Malgun Gothic Semilight" w:hAnsi="Malgun Gothic Semilight" w:eastAsia="Malgun Gothic Semilight" w:cs="Malgun Gothic Semilight"/>
                <w:kern w:val="2"/>
                <w:sz w:val="16"/>
                <w:szCs w:val="16"/>
                <w:lang w:val="en-US" w:eastAsia="zh-CN" w:bidi="ar"/>
                <w:woUserID w:val="1"/>
              </w:rPr>
              <w:br w:type="textWrapping"/>
            </w:r>
            <w:r>
              <w:rPr>
                <w:rFonts w:hint="default" w:ascii="Malgun Gothic Semilight" w:hAnsi="Malgun Gothic Semilight" w:eastAsia="Malgun Gothic Semilight" w:cs="Malgun Gothic Semilight"/>
                <w:kern w:val="2"/>
                <w:sz w:val="16"/>
                <w:szCs w:val="16"/>
                <w:lang w:val="en-US" w:eastAsia="zh-CN" w:bidi="ar"/>
                <w:woUserID w:val="1"/>
              </w:rPr>
              <w:t>伦敦的艺术与建筑</w:t>
            </w:r>
          </w:p>
          <w:p w14:paraId="6223248F">
            <w:pPr>
              <w:keepNext w:val="0"/>
              <w:keepLines w:val="0"/>
              <w:widowControl w:val="0"/>
              <w:numPr>
                <w:ilvl w:val="0"/>
                <w:numId w:val="6"/>
              </w:numPr>
              <w:suppressLineNumbers w:val="0"/>
              <w:spacing w:before="0" w:beforeAutospacing="0" w:after="0" w:afterAutospacing="0" w:line="244" w:lineRule="auto"/>
              <w:ind w:left="420" w:leftChars="0" w:right="0" w:hanging="420" w:firstLineChars="0"/>
              <w:jc w:val="both"/>
              <w:rPr>
                <w:rFonts w:hint="default" w:ascii="Malgun Gothic Semilight" w:hAnsi="Malgun Gothic Semilight" w:eastAsia="Malgun Gothic Semilight" w:cs="Malgun Gothic Semilight"/>
                <w:kern w:val="2"/>
                <w:sz w:val="16"/>
                <w:szCs w:val="16"/>
                <w:woUserID w:val="1"/>
              </w:rPr>
            </w:pPr>
            <w:r>
              <w:rPr>
                <w:rFonts w:hint="default" w:ascii="Malgun Gothic Semilight" w:hAnsi="Malgun Gothic Semilight" w:eastAsia="Malgun Gothic Semilight" w:cs="Malgun Gothic Semilight"/>
                <w:kern w:val="2"/>
                <w:sz w:val="16"/>
                <w:szCs w:val="16"/>
                <w:lang w:val="en-US" w:eastAsia="zh-CN" w:bidi="ar"/>
                <w:woUserID w:val="1"/>
              </w:rPr>
              <w:fldChar w:fldCharType="begin"/>
            </w:r>
            <w:r>
              <w:rPr>
                <w:rFonts w:hint="default" w:ascii="Malgun Gothic Semilight" w:hAnsi="Malgun Gothic Semilight" w:eastAsia="Malgun Gothic Semilight" w:cs="Malgun Gothic Semilight"/>
                <w:kern w:val="2"/>
                <w:sz w:val="16"/>
                <w:szCs w:val="16"/>
                <w:lang w:val="en-US" w:eastAsia="zh-CN" w:bidi="ar"/>
                <w:woUserID w:val="1"/>
              </w:rPr>
              <w:instrText xml:space="preserve"> HYPERLINK "https://maipdf.cn/est/a6789fe1602499/pdf" </w:instrText>
            </w:r>
            <w:r>
              <w:rPr>
                <w:rFonts w:hint="default" w:ascii="Malgun Gothic Semilight" w:hAnsi="Malgun Gothic Semilight" w:eastAsia="Malgun Gothic Semilight" w:cs="Malgun Gothic Semilight"/>
                <w:kern w:val="2"/>
                <w:sz w:val="16"/>
                <w:szCs w:val="16"/>
                <w:lang w:val="en-US" w:eastAsia="zh-CN" w:bidi="ar"/>
                <w:woUserID w:val="1"/>
              </w:rPr>
              <w:fldChar w:fldCharType="separate"/>
            </w:r>
            <w:r>
              <w:rPr>
                <w:rStyle w:val="15"/>
                <w:rFonts w:hint="default" w:ascii="Malgun Gothic Semilight" w:hAnsi="Malgun Gothic Semilight" w:eastAsia="Malgun Gothic Semilight" w:cs="Malgun Gothic Semilight"/>
                <w:kern w:val="2"/>
                <w:sz w:val="16"/>
                <w:szCs w:val="16"/>
                <w:woUserID w:val="1"/>
              </w:rPr>
              <w:t>Creative Writing</w:t>
            </w:r>
            <w:r>
              <w:rPr>
                <w:rFonts w:hint="default" w:ascii="Malgun Gothic Semilight" w:hAnsi="Malgun Gothic Semilight" w:eastAsia="Malgun Gothic Semilight" w:cs="Malgun Gothic Semilight"/>
                <w:kern w:val="2"/>
                <w:sz w:val="16"/>
                <w:szCs w:val="16"/>
                <w:lang w:val="en-US" w:eastAsia="zh-CN" w:bidi="ar"/>
                <w:woUserID w:val="1"/>
              </w:rPr>
              <w:fldChar w:fldCharType="end"/>
            </w:r>
            <w:r>
              <w:rPr>
                <w:rFonts w:hint="default" w:ascii="Malgun Gothic Semilight" w:hAnsi="Malgun Gothic Semilight" w:eastAsia="Malgun Gothic Semilight" w:cs="Malgun Gothic Semilight"/>
                <w:kern w:val="2"/>
                <w:sz w:val="16"/>
                <w:szCs w:val="16"/>
                <w:lang w:val="en-US" w:eastAsia="zh-CN" w:bidi="ar"/>
                <w:woUserID w:val="1"/>
              </w:rPr>
              <w:br w:type="textWrapping"/>
            </w:r>
            <w:r>
              <w:rPr>
                <w:rFonts w:hint="default" w:ascii="Malgun Gothic Semilight" w:hAnsi="Malgun Gothic Semilight" w:eastAsia="Malgun Gothic Semilight" w:cs="Malgun Gothic Semilight"/>
                <w:kern w:val="2"/>
                <w:sz w:val="16"/>
                <w:szCs w:val="16"/>
                <w:lang w:val="en-US" w:eastAsia="zh-CN" w:bidi="ar"/>
                <w:woUserID w:val="1"/>
              </w:rPr>
              <w:t>创意写作</w:t>
            </w:r>
          </w:p>
          <w:p w14:paraId="03C115EA">
            <w:pPr>
              <w:keepNext w:val="0"/>
              <w:keepLines w:val="0"/>
              <w:widowControl w:val="0"/>
              <w:numPr>
                <w:ilvl w:val="0"/>
                <w:numId w:val="6"/>
              </w:numPr>
              <w:suppressLineNumbers w:val="0"/>
              <w:spacing w:before="0" w:beforeAutospacing="0" w:after="0" w:afterAutospacing="0" w:line="244" w:lineRule="auto"/>
              <w:ind w:left="420" w:leftChars="0" w:right="0" w:hanging="420" w:firstLineChars="0"/>
              <w:jc w:val="both"/>
              <w:rPr>
                <w:rFonts w:hint="default" w:ascii="Malgun Gothic Semilight" w:hAnsi="Malgun Gothic Semilight" w:eastAsia="Malgun Gothic Semilight" w:cs="Malgun Gothic Semilight"/>
                <w:kern w:val="2"/>
                <w:sz w:val="16"/>
                <w:szCs w:val="16"/>
                <w:woUserID w:val="1"/>
              </w:rPr>
            </w:pPr>
            <w:r>
              <w:rPr>
                <w:rFonts w:hint="default" w:ascii="Malgun Gothic Semilight" w:hAnsi="Malgun Gothic Semilight" w:eastAsia="Malgun Gothic Semilight" w:cs="Malgun Gothic Semilight"/>
                <w:kern w:val="2"/>
                <w:sz w:val="16"/>
                <w:szCs w:val="16"/>
                <w:lang w:val="en-US" w:eastAsia="zh-CN" w:bidi="ar"/>
                <w:woUserID w:val="1"/>
              </w:rPr>
              <w:fldChar w:fldCharType="begin"/>
            </w:r>
            <w:r>
              <w:rPr>
                <w:rFonts w:hint="default" w:ascii="Malgun Gothic Semilight" w:hAnsi="Malgun Gothic Semilight" w:eastAsia="Malgun Gothic Semilight" w:cs="Malgun Gothic Semilight"/>
                <w:kern w:val="2"/>
                <w:sz w:val="16"/>
                <w:szCs w:val="16"/>
                <w:lang w:val="en-US" w:eastAsia="zh-CN" w:bidi="ar"/>
                <w:woUserID w:val="1"/>
              </w:rPr>
              <w:instrText xml:space="preserve"> HYPERLINK "https://maipdf.cn/est/a678a006e4d3ef/pdf" </w:instrText>
            </w:r>
            <w:r>
              <w:rPr>
                <w:rFonts w:hint="default" w:ascii="Malgun Gothic Semilight" w:hAnsi="Malgun Gothic Semilight" w:eastAsia="Malgun Gothic Semilight" w:cs="Malgun Gothic Semilight"/>
                <w:kern w:val="2"/>
                <w:sz w:val="16"/>
                <w:szCs w:val="16"/>
                <w:lang w:val="en-US" w:eastAsia="zh-CN" w:bidi="ar"/>
                <w:woUserID w:val="1"/>
              </w:rPr>
              <w:fldChar w:fldCharType="separate"/>
            </w:r>
            <w:r>
              <w:rPr>
                <w:rStyle w:val="15"/>
                <w:rFonts w:hint="default" w:ascii="Malgun Gothic Semilight" w:hAnsi="Malgun Gothic Semilight" w:eastAsia="Malgun Gothic Semilight" w:cs="Malgun Gothic Semilight"/>
                <w:kern w:val="2"/>
                <w:sz w:val="16"/>
                <w:szCs w:val="16"/>
                <w:woUserID w:val="1"/>
              </w:rPr>
              <w:t>Gender Studies</w:t>
            </w:r>
            <w:r>
              <w:rPr>
                <w:rFonts w:hint="default" w:ascii="Malgun Gothic Semilight" w:hAnsi="Malgun Gothic Semilight" w:eastAsia="Malgun Gothic Semilight" w:cs="Malgun Gothic Semilight"/>
                <w:kern w:val="2"/>
                <w:sz w:val="16"/>
                <w:szCs w:val="16"/>
                <w:lang w:val="en-US" w:eastAsia="zh-CN" w:bidi="ar"/>
                <w:woUserID w:val="1"/>
              </w:rPr>
              <w:fldChar w:fldCharType="end"/>
            </w:r>
            <w:r>
              <w:rPr>
                <w:rFonts w:hint="default" w:ascii="Malgun Gothic Semilight" w:hAnsi="Malgun Gothic Semilight" w:eastAsia="Malgun Gothic Semilight" w:cs="Malgun Gothic Semilight"/>
                <w:kern w:val="2"/>
                <w:sz w:val="16"/>
                <w:szCs w:val="16"/>
                <w:lang w:val="en-US" w:eastAsia="zh-CN" w:bidi="ar"/>
                <w:woUserID w:val="1"/>
              </w:rPr>
              <w:br w:type="textWrapping"/>
            </w:r>
            <w:r>
              <w:rPr>
                <w:rFonts w:hint="default" w:ascii="Malgun Gothic Semilight" w:hAnsi="Malgun Gothic Semilight" w:eastAsia="Malgun Gothic Semilight" w:cs="Malgun Gothic Semilight"/>
                <w:kern w:val="2"/>
                <w:sz w:val="16"/>
                <w:szCs w:val="16"/>
                <w:lang w:val="en-US" w:eastAsia="zh-CN" w:bidi="ar"/>
                <w:woUserID w:val="1"/>
              </w:rPr>
              <w:t>性别研究</w:t>
            </w:r>
          </w:p>
          <w:p w14:paraId="69748381">
            <w:pPr>
              <w:keepNext w:val="0"/>
              <w:keepLines w:val="0"/>
              <w:widowControl w:val="0"/>
              <w:numPr>
                <w:ilvl w:val="0"/>
                <w:numId w:val="6"/>
              </w:numPr>
              <w:suppressLineNumbers w:val="0"/>
              <w:spacing w:before="0" w:beforeAutospacing="0" w:after="0" w:afterAutospacing="0" w:line="244" w:lineRule="auto"/>
              <w:ind w:left="420" w:leftChars="0" w:right="0" w:hanging="420" w:firstLineChars="0"/>
              <w:jc w:val="both"/>
              <w:rPr>
                <w:rFonts w:hint="default" w:ascii="Malgun Gothic Semilight" w:hAnsi="Malgun Gothic Semilight" w:eastAsia="Malgun Gothic Semilight" w:cs="Malgun Gothic Semilight"/>
                <w:kern w:val="2"/>
                <w:sz w:val="16"/>
                <w:szCs w:val="16"/>
                <w:woUserID w:val="1"/>
              </w:rPr>
            </w:pPr>
            <w:r>
              <w:rPr>
                <w:rFonts w:hint="default" w:ascii="Malgun Gothic Semilight" w:hAnsi="Malgun Gothic Semilight" w:eastAsia="Malgun Gothic Semilight" w:cs="Malgun Gothic Semilight"/>
                <w:kern w:val="2"/>
                <w:sz w:val="16"/>
                <w:szCs w:val="16"/>
                <w:lang w:val="en-US" w:eastAsia="zh-CN" w:bidi="ar"/>
                <w:woUserID w:val="1"/>
              </w:rPr>
              <w:fldChar w:fldCharType="begin"/>
            </w:r>
            <w:r>
              <w:rPr>
                <w:rFonts w:hint="default" w:ascii="Malgun Gothic Semilight" w:hAnsi="Malgun Gothic Semilight" w:eastAsia="Malgun Gothic Semilight" w:cs="Malgun Gothic Semilight"/>
                <w:kern w:val="2"/>
                <w:sz w:val="16"/>
                <w:szCs w:val="16"/>
                <w:lang w:val="en-US" w:eastAsia="zh-CN" w:bidi="ar"/>
                <w:woUserID w:val="1"/>
              </w:rPr>
              <w:instrText xml:space="preserve"> HYPERLINK "https://maipdf.cn/est/a678fc46b95056/pdf" </w:instrText>
            </w:r>
            <w:r>
              <w:rPr>
                <w:rFonts w:hint="default" w:ascii="Malgun Gothic Semilight" w:hAnsi="Malgun Gothic Semilight" w:eastAsia="Malgun Gothic Semilight" w:cs="Malgun Gothic Semilight"/>
                <w:kern w:val="2"/>
                <w:sz w:val="16"/>
                <w:szCs w:val="16"/>
                <w:lang w:val="en-US" w:eastAsia="zh-CN" w:bidi="ar"/>
                <w:woUserID w:val="1"/>
              </w:rPr>
              <w:fldChar w:fldCharType="separate"/>
            </w:r>
            <w:r>
              <w:rPr>
                <w:rStyle w:val="15"/>
                <w:rFonts w:hint="default" w:ascii="Malgun Gothic Semilight" w:hAnsi="Malgun Gothic Semilight" w:eastAsia="Malgun Gothic Semilight" w:cs="Malgun Gothic Semilight"/>
                <w:kern w:val="2"/>
                <w:sz w:val="16"/>
                <w:szCs w:val="16"/>
                <w:woUserID w:val="1"/>
              </w:rPr>
              <w:t>Shakespeare's London</w:t>
            </w:r>
            <w:r>
              <w:rPr>
                <w:rFonts w:hint="default" w:ascii="Malgun Gothic Semilight" w:hAnsi="Malgun Gothic Semilight" w:eastAsia="Malgun Gothic Semilight" w:cs="Malgun Gothic Semilight"/>
                <w:kern w:val="2"/>
                <w:sz w:val="16"/>
                <w:szCs w:val="16"/>
                <w:lang w:val="en-US" w:eastAsia="zh-CN" w:bidi="ar"/>
                <w:woUserID w:val="1"/>
              </w:rPr>
              <w:fldChar w:fldCharType="end"/>
            </w:r>
            <w:r>
              <w:rPr>
                <w:rFonts w:hint="default" w:ascii="Malgun Gothic Semilight" w:hAnsi="Malgun Gothic Semilight" w:eastAsia="Malgun Gothic Semilight" w:cs="Malgun Gothic Semilight"/>
                <w:kern w:val="2"/>
                <w:sz w:val="16"/>
                <w:szCs w:val="16"/>
                <w:lang w:val="en-US" w:eastAsia="zh-CN" w:bidi="ar"/>
                <w:woUserID w:val="1"/>
              </w:rPr>
              <w:br w:type="textWrapping"/>
            </w:r>
            <w:r>
              <w:rPr>
                <w:rFonts w:hint="default" w:ascii="Malgun Gothic Semilight" w:hAnsi="Malgun Gothic Semilight" w:eastAsia="Malgun Gothic Semilight" w:cs="Malgun Gothic Semilight"/>
                <w:kern w:val="2"/>
                <w:sz w:val="16"/>
                <w:szCs w:val="16"/>
                <w:lang w:val="en-US" w:eastAsia="zh-CN" w:bidi="ar"/>
                <w:woUserID w:val="1"/>
              </w:rPr>
              <w:t>莎士比亚的伦敦</w:t>
            </w:r>
          </w:p>
          <w:p w14:paraId="2B9A35E2">
            <w:pPr>
              <w:keepNext w:val="0"/>
              <w:keepLines w:val="0"/>
              <w:widowControl w:val="0"/>
              <w:numPr>
                <w:ilvl w:val="0"/>
                <w:numId w:val="6"/>
              </w:numPr>
              <w:suppressLineNumbers w:val="0"/>
              <w:spacing w:before="0" w:beforeAutospacing="0" w:after="0" w:afterAutospacing="0" w:line="244" w:lineRule="auto"/>
              <w:ind w:left="420" w:leftChars="0" w:right="0" w:hanging="420" w:firstLineChars="0"/>
              <w:jc w:val="both"/>
              <w:rPr>
                <w:rFonts w:hint="default" w:ascii="Malgun Gothic Semilight" w:hAnsi="Malgun Gothic Semilight" w:eastAsia="Malgun Gothic Semilight" w:cs="Malgun Gothic Semilight"/>
                <w:kern w:val="2"/>
                <w:sz w:val="16"/>
                <w:szCs w:val="16"/>
                <w:woUserID w:val="1"/>
              </w:rPr>
            </w:pPr>
            <w:r>
              <w:rPr>
                <w:rFonts w:hint="default" w:ascii="Malgun Gothic Semilight" w:hAnsi="Malgun Gothic Semilight" w:eastAsia="Malgun Gothic Semilight" w:cs="Malgun Gothic Semilight"/>
                <w:kern w:val="2"/>
                <w:sz w:val="16"/>
                <w:szCs w:val="16"/>
                <w:lang w:val="en-US" w:eastAsia="zh-CN" w:bidi="ar"/>
                <w:woUserID w:val="1"/>
              </w:rPr>
              <w:t>The Dark Side of London伦敦的阴暗面</w:t>
            </w:r>
          </w:p>
        </w:tc>
        <w:tc>
          <w:tcPr>
            <w:tcW w:w="1871" w:type="pct"/>
            <w:tcBorders>
              <w:top w:val="single" w:color="000000" w:sz="2" w:space="0"/>
              <w:left w:val="single" w:color="000000" w:sz="2" w:space="0"/>
              <w:bottom w:val="single" w:color="000000" w:sz="2" w:space="0"/>
              <w:right w:val="single" w:color="000000" w:sz="2" w:space="0"/>
            </w:tcBorders>
            <w:shd w:val="clear" w:color="auto" w:fill="auto"/>
            <w:vAlign w:val="top"/>
          </w:tcPr>
          <w:p w14:paraId="0FF98542">
            <w:pPr>
              <w:keepNext w:val="0"/>
              <w:keepLines w:val="0"/>
              <w:widowControl w:val="0"/>
              <w:numPr>
                <w:ilvl w:val="0"/>
                <w:numId w:val="6"/>
              </w:numPr>
              <w:suppressLineNumbers w:val="0"/>
              <w:spacing w:before="0" w:beforeAutospacing="0" w:after="0" w:afterAutospacing="0" w:line="244" w:lineRule="auto"/>
              <w:ind w:left="420" w:leftChars="0" w:right="0" w:hanging="420" w:firstLineChars="0"/>
              <w:jc w:val="both"/>
              <w:rPr>
                <w:rFonts w:hint="default" w:ascii="Malgun Gothic Semilight" w:hAnsi="Malgun Gothic Semilight" w:eastAsia="Malgun Gothic Semilight" w:cs="Malgun Gothic Semilight"/>
                <w:kern w:val="2"/>
                <w:sz w:val="16"/>
                <w:szCs w:val="16"/>
                <w:woUserID w:val="1"/>
              </w:rPr>
            </w:pPr>
            <w:r>
              <w:rPr>
                <w:rFonts w:hint="default" w:ascii="Malgun Gothic Semilight" w:hAnsi="Malgun Gothic Semilight" w:eastAsia="Malgun Gothic Semilight" w:cs="Malgun Gothic Semilight"/>
                <w:kern w:val="2"/>
                <w:sz w:val="16"/>
                <w:szCs w:val="16"/>
                <w:lang w:val="en-US" w:eastAsia="zh-CN" w:bidi="ar"/>
                <w:woUserID w:val="1"/>
              </w:rPr>
              <w:fldChar w:fldCharType="begin"/>
            </w:r>
            <w:r>
              <w:rPr>
                <w:rFonts w:hint="default" w:ascii="Malgun Gothic Semilight" w:hAnsi="Malgun Gothic Semilight" w:eastAsia="Malgun Gothic Semilight" w:cs="Malgun Gothic Semilight"/>
                <w:kern w:val="2"/>
                <w:sz w:val="16"/>
                <w:szCs w:val="16"/>
                <w:lang w:val="en-US" w:eastAsia="zh-CN" w:bidi="ar"/>
                <w:woUserID w:val="1"/>
              </w:rPr>
              <w:instrText xml:space="preserve"> HYPERLINK "https://maipdf.cn/est/a6789ffb76923b/pdf" </w:instrText>
            </w:r>
            <w:r>
              <w:rPr>
                <w:rFonts w:hint="default" w:ascii="Malgun Gothic Semilight" w:hAnsi="Malgun Gothic Semilight" w:eastAsia="Malgun Gothic Semilight" w:cs="Malgun Gothic Semilight"/>
                <w:kern w:val="2"/>
                <w:sz w:val="16"/>
                <w:szCs w:val="16"/>
                <w:lang w:val="en-US" w:eastAsia="zh-CN" w:bidi="ar"/>
                <w:woUserID w:val="1"/>
              </w:rPr>
              <w:fldChar w:fldCharType="separate"/>
            </w:r>
            <w:r>
              <w:rPr>
                <w:rStyle w:val="15"/>
                <w:rFonts w:hint="default" w:ascii="Malgun Gothic Semilight" w:hAnsi="Malgun Gothic Semilight" w:eastAsia="Malgun Gothic Semilight" w:cs="Malgun Gothic Semilight"/>
                <w:kern w:val="2"/>
                <w:sz w:val="16"/>
                <w:szCs w:val="16"/>
                <w:woUserID w:val="1"/>
              </w:rPr>
              <w:t>Fairy Tales and their Retellings</w:t>
            </w:r>
            <w:r>
              <w:rPr>
                <w:rFonts w:hint="default" w:ascii="Malgun Gothic Semilight" w:hAnsi="Malgun Gothic Semilight" w:eastAsia="Malgun Gothic Semilight" w:cs="Malgun Gothic Semilight"/>
                <w:kern w:val="2"/>
                <w:sz w:val="16"/>
                <w:szCs w:val="16"/>
                <w:lang w:val="en-US" w:eastAsia="zh-CN" w:bidi="ar"/>
                <w:woUserID w:val="1"/>
              </w:rPr>
              <w:fldChar w:fldCharType="end"/>
            </w:r>
            <w:r>
              <w:rPr>
                <w:rFonts w:hint="default" w:ascii="Malgun Gothic Semilight" w:hAnsi="Malgun Gothic Semilight" w:eastAsia="Malgun Gothic Semilight" w:cs="Malgun Gothic Semilight"/>
                <w:kern w:val="2"/>
                <w:sz w:val="16"/>
                <w:szCs w:val="16"/>
                <w:lang w:val="en-US" w:eastAsia="zh-CN" w:bidi="ar"/>
                <w:woUserID w:val="1"/>
              </w:rPr>
              <w:br w:type="textWrapping"/>
            </w:r>
            <w:r>
              <w:rPr>
                <w:rFonts w:hint="default" w:ascii="Malgun Gothic Semilight" w:hAnsi="Malgun Gothic Semilight" w:eastAsia="Malgun Gothic Semilight" w:cs="Malgun Gothic Semilight"/>
                <w:kern w:val="2"/>
                <w:sz w:val="16"/>
                <w:szCs w:val="16"/>
                <w:lang w:val="en-US" w:eastAsia="zh-CN" w:bidi="ar"/>
                <w:woUserID w:val="1"/>
              </w:rPr>
              <w:t>童话故事与其重述</w:t>
            </w:r>
          </w:p>
          <w:p w14:paraId="2F6864A4">
            <w:pPr>
              <w:keepNext w:val="0"/>
              <w:keepLines w:val="0"/>
              <w:widowControl w:val="0"/>
              <w:numPr>
                <w:ilvl w:val="0"/>
                <w:numId w:val="6"/>
              </w:numPr>
              <w:suppressLineNumbers w:val="0"/>
              <w:spacing w:before="0" w:beforeAutospacing="0" w:after="0" w:afterAutospacing="0" w:line="244" w:lineRule="auto"/>
              <w:ind w:left="420" w:leftChars="0" w:right="0" w:hanging="420" w:firstLineChars="0"/>
              <w:jc w:val="both"/>
              <w:rPr>
                <w:rFonts w:hint="default" w:ascii="Malgun Gothic Semilight" w:hAnsi="Malgun Gothic Semilight" w:eastAsia="Malgun Gothic Semilight" w:cs="Malgun Gothic Semilight"/>
                <w:kern w:val="2"/>
                <w:sz w:val="16"/>
                <w:szCs w:val="16"/>
                <w:woUserID w:val="1"/>
              </w:rPr>
            </w:pPr>
            <w:r>
              <w:rPr>
                <w:rFonts w:hint="default" w:ascii="Malgun Gothic Semilight" w:hAnsi="Malgun Gothic Semilight" w:eastAsia="Malgun Gothic Semilight" w:cs="Malgun Gothic Semilight"/>
                <w:kern w:val="2"/>
                <w:sz w:val="16"/>
                <w:szCs w:val="16"/>
                <w:lang w:val="en-US" w:eastAsia="zh-CN" w:bidi="ar"/>
                <w:woUserID w:val="1"/>
              </w:rPr>
              <w:fldChar w:fldCharType="begin"/>
            </w:r>
            <w:r>
              <w:rPr>
                <w:rFonts w:hint="default" w:ascii="Malgun Gothic Semilight" w:hAnsi="Malgun Gothic Semilight" w:eastAsia="Malgun Gothic Semilight" w:cs="Malgun Gothic Semilight"/>
                <w:kern w:val="2"/>
                <w:sz w:val="16"/>
                <w:szCs w:val="16"/>
                <w:lang w:val="en-US" w:eastAsia="zh-CN" w:bidi="ar"/>
                <w:woUserID w:val="1"/>
              </w:rPr>
              <w:instrText xml:space="preserve"> HYPERLINK "https://maipdf.cn/est/a678f9c8149f9c/pdf" </w:instrText>
            </w:r>
            <w:r>
              <w:rPr>
                <w:rFonts w:hint="default" w:ascii="Malgun Gothic Semilight" w:hAnsi="Malgun Gothic Semilight" w:eastAsia="Malgun Gothic Semilight" w:cs="Malgun Gothic Semilight"/>
                <w:kern w:val="2"/>
                <w:sz w:val="16"/>
                <w:szCs w:val="16"/>
                <w:lang w:val="en-US" w:eastAsia="zh-CN" w:bidi="ar"/>
                <w:woUserID w:val="1"/>
              </w:rPr>
              <w:fldChar w:fldCharType="separate"/>
            </w:r>
            <w:r>
              <w:rPr>
                <w:rStyle w:val="15"/>
                <w:rFonts w:hint="default" w:ascii="Malgun Gothic Semilight" w:hAnsi="Malgun Gothic Semilight" w:eastAsia="Malgun Gothic Semilight" w:cs="Malgun Gothic Semilight"/>
                <w:kern w:val="2"/>
                <w:sz w:val="16"/>
                <w:szCs w:val="16"/>
                <w:woUserID w:val="1"/>
              </w:rPr>
              <w:t>Literary London</w:t>
            </w:r>
            <w:r>
              <w:rPr>
                <w:rFonts w:hint="default" w:ascii="Malgun Gothic Semilight" w:hAnsi="Malgun Gothic Semilight" w:eastAsia="Malgun Gothic Semilight" w:cs="Malgun Gothic Semilight"/>
                <w:kern w:val="2"/>
                <w:sz w:val="16"/>
                <w:szCs w:val="16"/>
                <w:lang w:val="en-US" w:eastAsia="zh-CN" w:bidi="ar"/>
                <w:woUserID w:val="1"/>
              </w:rPr>
              <w:fldChar w:fldCharType="end"/>
            </w:r>
            <w:r>
              <w:rPr>
                <w:rFonts w:hint="default" w:ascii="Malgun Gothic Semilight" w:hAnsi="Malgun Gothic Semilight" w:eastAsia="Malgun Gothic Semilight" w:cs="Malgun Gothic Semilight"/>
                <w:kern w:val="2"/>
                <w:sz w:val="16"/>
                <w:szCs w:val="16"/>
                <w:lang w:val="en-US" w:eastAsia="zh-CN" w:bidi="ar"/>
                <w:woUserID w:val="1"/>
              </w:rPr>
              <w:br w:type="textWrapping"/>
            </w:r>
            <w:r>
              <w:rPr>
                <w:rFonts w:hint="default" w:ascii="Malgun Gothic Semilight" w:hAnsi="Malgun Gothic Semilight" w:eastAsia="Malgun Gothic Semilight" w:cs="Malgun Gothic Semilight"/>
                <w:kern w:val="2"/>
                <w:sz w:val="16"/>
                <w:szCs w:val="16"/>
                <w:lang w:val="en-US" w:eastAsia="zh-CN" w:bidi="ar"/>
                <w:woUserID w:val="1"/>
              </w:rPr>
              <w:t>文学伦敦</w:t>
            </w:r>
          </w:p>
          <w:p w14:paraId="1378F2DA">
            <w:pPr>
              <w:keepNext w:val="0"/>
              <w:keepLines w:val="0"/>
              <w:widowControl w:val="0"/>
              <w:numPr>
                <w:ilvl w:val="0"/>
                <w:numId w:val="6"/>
              </w:numPr>
              <w:suppressLineNumbers w:val="0"/>
              <w:spacing w:before="0" w:beforeAutospacing="0" w:after="0" w:afterAutospacing="0" w:line="244" w:lineRule="auto"/>
              <w:ind w:left="420" w:leftChars="0" w:right="0" w:hanging="420" w:firstLineChars="0"/>
              <w:jc w:val="both"/>
              <w:rPr>
                <w:rFonts w:hint="default" w:ascii="Malgun Gothic Semilight" w:hAnsi="Malgun Gothic Semilight" w:eastAsia="Malgun Gothic Semilight" w:cs="Malgun Gothic Semilight"/>
                <w:kern w:val="2"/>
                <w:sz w:val="16"/>
                <w:szCs w:val="16"/>
                <w:woUserID w:val="1"/>
              </w:rPr>
            </w:pPr>
            <w:r>
              <w:rPr>
                <w:rFonts w:hint="default" w:ascii="Malgun Gothic Semilight" w:hAnsi="Malgun Gothic Semilight" w:eastAsia="Malgun Gothic Semilight" w:cs="Malgun Gothic Semilight"/>
                <w:kern w:val="2"/>
                <w:sz w:val="16"/>
                <w:szCs w:val="16"/>
                <w:lang w:val="en-US" w:eastAsia="zh-CN" w:bidi="ar"/>
                <w:woUserID w:val="1"/>
              </w:rPr>
              <w:fldChar w:fldCharType="begin"/>
            </w:r>
            <w:r>
              <w:rPr>
                <w:rFonts w:hint="default" w:ascii="Malgun Gothic Semilight" w:hAnsi="Malgun Gothic Semilight" w:eastAsia="Malgun Gothic Semilight" w:cs="Malgun Gothic Semilight"/>
                <w:kern w:val="2"/>
                <w:sz w:val="16"/>
                <w:szCs w:val="16"/>
                <w:lang w:val="en-US" w:eastAsia="zh-CN" w:bidi="ar"/>
                <w:woUserID w:val="1"/>
              </w:rPr>
              <w:instrText xml:space="preserve"> HYPERLINK "https://maipdf.cn/est/a678fc30bdbd51/pdf" </w:instrText>
            </w:r>
            <w:r>
              <w:rPr>
                <w:rFonts w:hint="default" w:ascii="Malgun Gothic Semilight" w:hAnsi="Malgun Gothic Semilight" w:eastAsia="Malgun Gothic Semilight" w:cs="Malgun Gothic Semilight"/>
                <w:kern w:val="2"/>
                <w:sz w:val="16"/>
                <w:szCs w:val="16"/>
                <w:lang w:val="en-US" w:eastAsia="zh-CN" w:bidi="ar"/>
                <w:woUserID w:val="1"/>
              </w:rPr>
              <w:fldChar w:fldCharType="separate"/>
            </w:r>
            <w:r>
              <w:rPr>
                <w:rStyle w:val="15"/>
                <w:rFonts w:hint="default" w:ascii="Malgun Gothic Semilight" w:hAnsi="Malgun Gothic Semilight" w:eastAsia="Malgun Gothic Semilight" w:cs="Malgun Gothic Semilight"/>
                <w:kern w:val="2"/>
                <w:sz w:val="16"/>
                <w:szCs w:val="16"/>
                <w:woUserID w:val="1"/>
              </w:rPr>
              <w:t>Modern and Contemporary Art in London</w:t>
            </w:r>
            <w:r>
              <w:rPr>
                <w:rFonts w:hint="default" w:ascii="Malgun Gothic Semilight" w:hAnsi="Malgun Gothic Semilight" w:eastAsia="Malgun Gothic Semilight" w:cs="Malgun Gothic Semilight"/>
                <w:kern w:val="2"/>
                <w:sz w:val="16"/>
                <w:szCs w:val="16"/>
                <w:lang w:val="en-US" w:eastAsia="zh-CN" w:bidi="ar"/>
                <w:woUserID w:val="1"/>
              </w:rPr>
              <w:fldChar w:fldCharType="end"/>
            </w:r>
            <w:r>
              <w:rPr>
                <w:rFonts w:hint="default" w:ascii="Malgun Gothic Semilight" w:hAnsi="Malgun Gothic Semilight" w:eastAsia="Malgun Gothic Semilight" w:cs="Malgun Gothic Semilight"/>
                <w:kern w:val="2"/>
                <w:sz w:val="16"/>
                <w:szCs w:val="16"/>
                <w:lang w:val="en-US" w:eastAsia="zh-CN" w:bidi="ar"/>
                <w:woUserID w:val="1"/>
              </w:rPr>
              <w:br w:type="textWrapping"/>
            </w:r>
            <w:r>
              <w:rPr>
                <w:rFonts w:hint="default" w:ascii="Malgun Gothic Semilight" w:hAnsi="Malgun Gothic Semilight" w:eastAsia="Malgun Gothic Semilight" w:cs="Malgun Gothic Semilight"/>
                <w:kern w:val="2"/>
                <w:sz w:val="16"/>
                <w:szCs w:val="16"/>
                <w:lang w:val="en-US" w:eastAsia="zh-CN" w:bidi="ar"/>
                <w:woUserID w:val="1"/>
              </w:rPr>
              <w:t>伦敦的现代与当代艺术</w:t>
            </w:r>
          </w:p>
          <w:p w14:paraId="12150BE7">
            <w:pPr>
              <w:keepNext w:val="0"/>
              <w:keepLines w:val="0"/>
              <w:widowControl w:val="0"/>
              <w:numPr>
                <w:ilvl w:val="0"/>
                <w:numId w:val="6"/>
              </w:numPr>
              <w:suppressLineNumbers w:val="0"/>
              <w:spacing w:before="0" w:beforeAutospacing="0" w:after="0" w:afterAutospacing="0" w:line="244" w:lineRule="auto"/>
              <w:ind w:left="420" w:leftChars="0" w:right="0" w:hanging="420" w:firstLineChars="0"/>
              <w:jc w:val="both"/>
              <w:rPr>
                <w:rFonts w:hint="default" w:ascii="Malgun Gothic Semilight" w:hAnsi="Malgun Gothic Semilight" w:eastAsia="Malgun Gothic Semilight" w:cs="Malgun Gothic Semilight"/>
                <w:kern w:val="2"/>
                <w:sz w:val="16"/>
                <w:szCs w:val="16"/>
                <w:woUserID w:val="1"/>
              </w:rPr>
            </w:pPr>
            <w:r>
              <w:rPr>
                <w:rFonts w:hint="default" w:ascii="Malgun Gothic Semilight" w:hAnsi="Malgun Gothic Semilight" w:eastAsia="Malgun Gothic Semilight" w:cs="Malgun Gothic Semilight"/>
                <w:kern w:val="2"/>
                <w:sz w:val="16"/>
                <w:szCs w:val="16"/>
                <w:lang w:val="en-US" w:eastAsia="zh-CN" w:bidi="ar"/>
                <w:woUserID w:val="1"/>
              </w:rPr>
              <w:fldChar w:fldCharType="begin"/>
            </w:r>
            <w:r>
              <w:rPr>
                <w:rFonts w:hint="default" w:ascii="Malgun Gothic Semilight" w:hAnsi="Malgun Gothic Semilight" w:eastAsia="Malgun Gothic Semilight" w:cs="Malgun Gothic Semilight"/>
                <w:kern w:val="2"/>
                <w:sz w:val="16"/>
                <w:szCs w:val="16"/>
                <w:lang w:val="en-US" w:eastAsia="zh-CN" w:bidi="ar"/>
                <w:woUserID w:val="1"/>
              </w:rPr>
              <w:instrText xml:space="preserve"> HYPERLINK "https://maipdf.cn/est/a678fcb4fdc50d/pdf" </w:instrText>
            </w:r>
            <w:r>
              <w:rPr>
                <w:rFonts w:hint="default" w:ascii="Malgun Gothic Semilight" w:hAnsi="Malgun Gothic Semilight" w:eastAsia="Malgun Gothic Semilight" w:cs="Malgun Gothic Semilight"/>
                <w:kern w:val="2"/>
                <w:sz w:val="16"/>
                <w:szCs w:val="16"/>
                <w:lang w:val="en-US" w:eastAsia="zh-CN" w:bidi="ar"/>
                <w:woUserID w:val="1"/>
              </w:rPr>
              <w:fldChar w:fldCharType="separate"/>
            </w:r>
            <w:r>
              <w:rPr>
                <w:rStyle w:val="15"/>
                <w:rFonts w:hint="default" w:ascii="Malgun Gothic Semilight" w:hAnsi="Malgun Gothic Semilight" w:eastAsia="Malgun Gothic Semilight" w:cs="Malgun Gothic Semilight"/>
                <w:kern w:val="2"/>
                <w:sz w:val="16"/>
                <w:szCs w:val="16"/>
                <w:woUserID w:val="1"/>
              </w:rPr>
              <w:t>Youth and Globalisation</w:t>
            </w:r>
            <w:r>
              <w:rPr>
                <w:rFonts w:hint="default" w:ascii="Malgun Gothic Semilight" w:hAnsi="Malgun Gothic Semilight" w:eastAsia="Malgun Gothic Semilight" w:cs="Malgun Gothic Semilight"/>
                <w:kern w:val="2"/>
                <w:sz w:val="16"/>
                <w:szCs w:val="16"/>
                <w:lang w:val="en-US" w:eastAsia="zh-CN" w:bidi="ar"/>
                <w:woUserID w:val="1"/>
              </w:rPr>
              <w:fldChar w:fldCharType="end"/>
            </w:r>
            <w:r>
              <w:rPr>
                <w:rFonts w:hint="default" w:ascii="Malgun Gothic Semilight" w:hAnsi="Malgun Gothic Semilight" w:eastAsia="Malgun Gothic Semilight" w:cs="Malgun Gothic Semilight"/>
                <w:kern w:val="2"/>
                <w:sz w:val="16"/>
                <w:szCs w:val="16"/>
                <w:lang w:val="en-US" w:eastAsia="zh-CN" w:bidi="ar"/>
                <w:woUserID w:val="1"/>
              </w:rPr>
              <w:br w:type="textWrapping"/>
            </w:r>
            <w:r>
              <w:rPr>
                <w:rFonts w:hint="default" w:ascii="Malgun Gothic Semilight" w:hAnsi="Malgun Gothic Semilight" w:eastAsia="Malgun Gothic Semilight" w:cs="Malgun Gothic Semilight"/>
                <w:kern w:val="2"/>
                <w:sz w:val="16"/>
                <w:szCs w:val="16"/>
                <w:lang w:val="en-US" w:eastAsia="zh-CN" w:bidi="ar"/>
                <w:woUserID w:val="1"/>
              </w:rPr>
              <w:t>青年与全球化</w:t>
            </w:r>
          </w:p>
          <w:p w14:paraId="1D7BB2BA">
            <w:pPr>
              <w:keepNext w:val="0"/>
              <w:keepLines w:val="0"/>
              <w:widowControl w:val="0"/>
              <w:numPr>
                <w:ilvl w:val="0"/>
                <w:numId w:val="6"/>
              </w:numPr>
              <w:suppressLineNumbers w:val="0"/>
              <w:spacing w:before="0" w:beforeAutospacing="0" w:after="0" w:afterAutospacing="0" w:line="244" w:lineRule="auto"/>
              <w:ind w:left="420" w:leftChars="0" w:right="0" w:hanging="420" w:firstLineChars="0"/>
              <w:jc w:val="both"/>
              <w:rPr>
                <w:rFonts w:hint="default" w:ascii="Malgun Gothic Semilight" w:hAnsi="Malgun Gothic Semilight" w:eastAsia="Malgun Gothic Semilight" w:cs="Malgun Gothic Semilight"/>
                <w:kern w:val="2"/>
                <w:sz w:val="16"/>
                <w:szCs w:val="16"/>
                <w:woUserID w:val="1"/>
              </w:rPr>
            </w:pPr>
            <w:r>
              <w:rPr>
                <w:rFonts w:hint="default" w:ascii="Malgun Gothic Semilight" w:hAnsi="Malgun Gothic Semilight" w:eastAsia="Malgun Gothic Semilight" w:cs="Malgun Gothic Semilight"/>
                <w:kern w:val="2"/>
                <w:sz w:val="16"/>
                <w:szCs w:val="16"/>
                <w:lang w:val="en-US" w:eastAsia="zh-CN" w:bidi="ar"/>
                <w:woUserID w:val="1"/>
              </w:rPr>
              <w:t>Creative Writing 创意写作</w:t>
            </w:r>
          </w:p>
          <w:p w14:paraId="65739E65">
            <w:pPr>
              <w:keepNext w:val="0"/>
              <w:keepLines w:val="0"/>
              <w:widowControl w:val="0"/>
              <w:numPr>
                <w:ilvl w:val="0"/>
                <w:numId w:val="6"/>
              </w:numPr>
              <w:suppressLineNumbers w:val="0"/>
              <w:spacing w:before="0" w:beforeAutospacing="0" w:after="0" w:afterAutospacing="0" w:line="244" w:lineRule="auto"/>
              <w:ind w:left="420" w:leftChars="0" w:right="0" w:hanging="420" w:firstLineChars="0"/>
              <w:jc w:val="both"/>
              <w:rPr>
                <w:rFonts w:hint="default" w:ascii="Malgun Gothic Semilight" w:hAnsi="Malgun Gothic Semilight" w:eastAsia="Malgun Gothic Semilight" w:cs="Malgun Gothic Semilight"/>
                <w:kern w:val="2"/>
                <w:sz w:val="16"/>
                <w:szCs w:val="16"/>
                <w:woUserID w:val="1"/>
              </w:rPr>
            </w:pPr>
            <w:r>
              <w:rPr>
                <w:rFonts w:hint="default" w:ascii="Malgun Gothic Semilight" w:hAnsi="Malgun Gothic Semilight" w:eastAsia="Malgun Gothic Semilight" w:cs="Malgun Gothic Semilight"/>
                <w:kern w:val="2"/>
                <w:sz w:val="16"/>
                <w:szCs w:val="16"/>
                <w:lang w:val="en-US" w:eastAsia="zh-CN" w:bidi="ar"/>
                <w:woUserID w:val="1"/>
              </w:rPr>
              <w:t>Century City:London’s Social,Cultural and Public Department of History，1900-2000世纪之城：伦敦的社会、文化与公共历史（1900-2000）</w:t>
            </w:r>
          </w:p>
          <w:p w14:paraId="5E0EB804">
            <w:pPr>
              <w:keepNext w:val="0"/>
              <w:keepLines w:val="0"/>
              <w:widowControl w:val="0"/>
              <w:suppressLineNumbers w:val="0"/>
              <w:spacing w:before="0" w:beforeAutospacing="0" w:after="0" w:afterAutospacing="0" w:line="244" w:lineRule="auto"/>
              <w:ind w:left="0" w:leftChars="0" w:right="0"/>
              <w:jc w:val="both"/>
              <w:rPr>
                <w:rFonts w:hint="default" w:ascii="Malgun Gothic Semilight" w:hAnsi="Malgun Gothic Semilight" w:eastAsia="Malgun Gothic Semilight" w:cs="Malgun Gothic Semilight"/>
                <w:kern w:val="2"/>
                <w:sz w:val="16"/>
                <w:szCs w:val="16"/>
                <w:woUserID w:val="1"/>
              </w:rPr>
            </w:pPr>
          </w:p>
          <w:p w14:paraId="4B46076F">
            <w:pPr>
              <w:keepNext w:val="0"/>
              <w:keepLines w:val="0"/>
              <w:widowControl w:val="0"/>
              <w:suppressLineNumbers w:val="0"/>
              <w:spacing w:before="0" w:beforeAutospacing="0" w:after="0" w:afterAutospacing="0" w:line="244" w:lineRule="auto"/>
              <w:ind w:left="0" w:right="0"/>
              <w:jc w:val="both"/>
              <w:rPr>
                <w:rFonts w:hint="default" w:ascii="Malgun Gothic Semilight" w:hAnsi="Malgun Gothic Semilight" w:eastAsia="Malgun Gothic Semilight" w:cs="Malgun Gothic Semilight"/>
                <w:kern w:val="2"/>
                <w:sz w:val="16"/>
                <w:szCs w:val="16"/>
                <w:woUserID w:val="1"/>
              </w:rPr>
            </w:pPr>
          </w:p>
          <w:p w14:paraId="37D2654A">
            <w:pPr>
              <w:keepNext w:val="0"/>
              <w:keepLines w:val="0"/>
              <w:widowControl w:val="0"/>
              <w:suppressLineNumbers w:val="0"/>
              <w:spacing w:before="0" w:beforeAutospacing="0" w:after="0" w:afterAutospacing="0" w:line="244" w:lineRule="auto"/>
              <w:ind w:left="0" w:right="0"/>
              <w:jc w:val="both"/>
              <w:rPr>
                <w:rFonts w:hint="default" w:ascii="Malgun Gothic Semilight" w:hAnsi="Malgun Gothic Semilight" w:eastAsia="Malgun Gothic Semilight" w:cs="Malgun Gothic Semilight"/>
                <w:kern w:val="2"/>
                <w:sz w:val="16"/>
                <w:szCs w:val="16"/>
                <w:woUserID w:val="1"/>
              </w:rPr>
            </w:pPr>
          </w:p>
        </w:tc>
      </w:tr>
      <w:tr w14:paraId="211A72D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45" w:hRule="atLeast"/>
        </w:trPr>
        <w:tc>
          <w:tcPr>
            <w:tcW w:w="1042" w:type="pct"/>
            <w:tcBorders>
              <w:top w:val="single" w:color="000000" w:sz="2" w:space="0"/>
              <w:left w:val="single" w:color="000000" w:sz="2" w:space="0"/>
              <w:bottom w:val="single" w:color="000000" w:sz="2" w:space="0"/>
              <w:right w:val="single" w:color="000000" w:sz="2" w:space="0"/>
            </w:tcBorders>
            <w:shd w:val="clear" w:color="auto" w:fill="auto"/>
            <w:vAlign w:val="top"/>
          </w:tcPr>
          <w:p w14:paraId="3AE472B1">
            <w:pPr>
              <w:keepNext w:val="0"/>
              <w:keepLines w:val="0"/>
              <w:widowControl w:val="0"/>
              <w:suppressLineNumbers w:val="0"/>
              <w:spacing w:before="0" w:beforeAutospacing="0" w:after="0" w:afterAutospacing="0" w:line="244" w:lineRule="auto"/>
              <w:ind w:left="0" w:right="0"/>
              <w:jc w:val="both"/>
              <w:rPr>
                <w:rFonts w:hint="default" w:ascii="Malgun Gothic Semilight" w:hAnsi="Malgun Gothic Semilight" w:eastAsia="Malgun Gothic Semilight" w:cs="Malgun Gothic Semilight"/>
                <w:kern w:val="2"/>
                <w:sz w:val="16"/>
                <w:szCs w:val="16"/>
                <w:woUserID w:val="1"/>
              </w:rPr>
            </w:pPr>
            <w:r>
              <w:rPr>
                <w:rFonts w:hint="default" w:ascii="Malgun Gothic Semilight" w:hAnsi="Malgun Gothic Semilight" w:eastAsia="Malgun Gothic Semilight" w:cs="Malgun Gothic Semilight"/>
                <w:kern w:val="2"/>
                <w:sz w:val="16"/>
                <w:szCs w:val="16"/>
                <w:lang w:val="en-US" w:eastAsia="zh-CN" w:bidi="ar"/>
                <w:woUserID w:val="1"/>
              </w:rPr>
              <w:t>Economics, Business and Management</w:t>
            </w:r>
          </w:p>
          <w:p w14:paraId="61AE3726">
            <w:pPr>
              <w:keepNext w:val="0"/>
              <w:keepLines w:val="0"/>
              <w:widowControl w:val="0"/>
              <w:suppressLineNumbers w:val="0"/>
              <w:spacing w:before="0" w:beforeAutospacing="0" w:after="0" w:afterAutospacing="0" w:line="244" w:lineRule="auto"/>
              <w:ind w:left="0" w:right="0"/>
              <w:jc w:val="both"/>
              <w:rPr>
                <w:rFonts w:hint="default" w:ascii="Malgun Gothic Semilight" w:hAnsi="Malgun Gothic Semilight" w:eastAsia="Malgun Gothic Semilight" w:cs="Malgun Gothic Semilight"/>
                <w:kern w:val="2"/>
                <w:sz w:val="16"/>
                <w:szCs w:val="16"/>
                <w:woUserID w:val="1"/>
              </w:rPr>
            </w:pPr>
            <w:r>
              <w:rPr>
                <w:rFonts w:hint="default" w:ascii="Malgun Gothic Semilight" w:hAnsi="Malgun Gothic Semilight" w:eastAsia="Malgun Gothic Semilight" w:cs="Malgun Gothic Semilight"/>
                <w:kern w:val="2"/>
                <w:sz w:val="16"/>
                <w:szCs w:val="16"/>
                <w:lang w:val="en-US" w:eastAsia="zh-CN" w:bidi="ar"/>
                <w:woUserID w:val="1"/>
              </w:rPr>
              <w:t>经济学、商学和 管理学</w:t>
            </w:r>
          </w:p>
        </w:tc>
        <w:tc>
          <w:tcPr>
            <w:tcW w:w="2086" w:type="pct"/>
            <w:tcBorders>
              <w:top w:val="single" w:color="000000" w:sz="2" w:space="0"/>
              <w:left w:val="single" w:color="000000" w:sz="2" w:space="0"/>
              <w:bottom w:val="single" w:color="000000" w:sz="2" w:space="0"/>
              <w:right w:val="single" w:color="000000" w:sz="2" w:space="0"/>
            </w:tcBorders>
            <w:shd w:val="clear" w:color="auto" w:fill="auto"/>
            <w:vAlign w:val="top"/>
          </w:tcPr>
          <w:p w14:paraId="3620AE02">
            <w:pPr>
              <w:keepNext w:val="0"/>
              <w:keepLines w:val="0"/>
              <w:widowControl w:val="0"/>
              <w:numPr>
                <w:ilvl w:val="0"/>
                <w:numId w:val="6"/>
              </w:numPr>
              <w:suppressLineNumbers w:val="0"/>
              <w:spacing w:before="0" w:beforeAutospacing="0" w:after="0" w:afterAutospacing="0" w:line="244" w:lineRule="auto"/>
              <w:ind w:left="420" w:leftChars="0" w:right="0" w:hanging="420" w:firstLineChars="0"/>
              <w:jc w:val="both"/>
              <w:rPr>
                <w:rFonts w:hint="default" w:ascii="Malgun Gothic Semilight" w:hAnsi="Malgun Gothic Semilight" w:eastAsia="Malgun Gothic Semilight" w:cs="Malgun Gothic Semilight"/>
                <w:kern w:val="2"/>
                <w:sz w:val="16"/>
                <w:szCs w:val="16"/>
                <w:woUserID w:val="1"/>
              </w:rPr>
            </w:pPr>
            <w:r>
              <w:rPr>
                <w:rFonts w:hint="default" w:ascii="Malgun Gothic Semilight" w:hAnsi="Malgun Gothic Semilight" w:eastAsia="Malgun Gothic Semilight" w:cs="Malgun Gothic Semilight"/>
                <w:kern w:val="2"/>
                <w:sz w:val="16"/>
                <w:szCs w:val="16"/>
                <w:lang w:val="en-US" w:eastAsia="zh-CN" w:bidi="ar"/>
                <w:woUserID w:val="1"/>
              </w:rPr>
              <w:fldChar w:fldCharType="begin"/>
            </w:r>
            <w:r>
              <w:rPr>
                <w:rFonts w:hint="default" w:ascii="Malgun Gothic Semilight" w:hAnsi="Malgun Gothic Semilight" w:eastAsia="Malgun Gothic Semilight" w:cs="Malgun Gothic Semilight"/>
                <w:kern w:val="2"/>
                <w:sz w:val="16"/>
                <w:szCs w:val="16"/>
                <w:lang w:val="en-US" w:eastAsia="zh-CN" w:bidi="ar"/>
                <w:woUserID w:val="1"/>
              </w:rPr>
              <w:instrText xml:space="preserve"> HYPERLINK "https://maipdf.cn/est/a6789f5be5631a/pdf" </w:instrText>
            </w:r>
            <w:r>
              <w:rPr>
                <w:rFonts w:hint="default" w:ascii="Malgun Gothic Semilight" w:hAnsi="Malgun Gothic Semilight" w:eastAsia="Malgun Gothic Semilight" w:cs="Malgun Gothic Semilight"/>
                <w:kern w:val="2"/>
                <w:sz w:val="16"/>
                <w:szCs w:val="16"/>
                <w:lang w:val="en-US" w:eastAsia="zh-CN" w:bidi="ar"/>
                <w:woUserID w:val="1"/>
              </w:rPr>
              <w:fldChar w:fldCharType="separate"/>
            </w:r>
            <w:r>
              <w:rPr>
                <w:rStyle w:val="15"/>
                <w:rFonts w:hint="default" w:ascii="Malgun Gothic Semilight" w:hAnsi="Malgun Gothic Semilight" w:eastAsia="Malgun Gothic Semilight" w:cs="Malgun Gothic Semilight"/>
                <w:kern w:val="2"/>
                <w:sz w:val="16"/>
                <w:szCs w:val="16"/>
                <w:woUserID w:val="1"/>
              </w:rPr>
              <w:t>Artificial Intelligence and Cyber Risks in Business Innovation</w:t>
            </w:r>
            <w:r>
              <w:rPr>
                <w:rFonts w:hint="default" w:ascii="Malgun Gothic Semilight" w:hAnsi="Malgun Gothic Semilight" w:eastAsia="Malgun Gothic Semilight" w:cs="Malgun Gothic Semilight"/>
                <w:kern w:val="2"/>
                <w:sz w:val="16"/>
                <w:szCs w:val="16"/>
                <w:lang w:val="en-US" w:eastAsia="zh-CN" w:bidi="ar"/>
                <w:woUserID w:val="1"/>
              </w:rPr>
              <w:fldChar w:fldCharType="end"/>
            </w:r>
            <w:r>
              <w:rPr>
                <w:rFonts w:hint="default" w:ascii="Malgun Gothic Semilight" w:hAnsi="Malgun Gothic Semilight" w:eastAsia="Malgun Gothic Semilight" w:cs="Malgun Gothic Semilight"/>
                <w:kern w:val="2"/>
                <w:sz w:val="16"/>
                <w:szCs w:val="16"/>
                <w:lang w:val="en-US" w:eastAsia="zh-CN" w:bidi="ar"/>
                <w:woUserID w:val="1"/>
              </w:rPr>
              <w:br w:type="textWrapping"/>
            </w:r>
            <w:r>
              <w:rPr>
                <w:rFonts w:hint="default" w:ascii="Malgun Gothic Semilight" w:hAnsi="Malgun Gothic Semilight" w:eastAsia="Malgun Gothic Semilight" w:cs="Malgun Gothic Semilight"/>
                <w:kern w:val="2"/>
                <w:sz w:val="16"/>
                <w:szCs w:val="16"/>
                <w:lang w:val="en-US" w:eastAsia="zh-CN" w:bidi="ar"/>
                <w:woUserID w:val="1"/>
              </w:rPr>
              <w:t>商业创新中的人工智能与网络风险</w:t>
            </w:r>
          </w:p>
          <w:p w14:paraId="19865E95">
            <w:pPr>
              <w:keepNext w:val="0"/>
              <w:keepLines w:val="0"/>
              <w:widowControl w:val="0"/>
              <w:numPr>
                <w:ilvl w:val="0"/>
                <w:numId w:val="6"/>
              </w:numPr>
              <w:suppressLineNumbers w:val="0"/>
              <w:spacing w:before="0" w:beforeAutospacing="0" w:after="0" w:afterAutospacing="0" w:line="244" w:lineRule="auto"/>
              <w:ind w:left="420" w:leftChars="0" w:right="0" w:hanging="420" w:firstLineChars="0"/>
              <w:jc w:val="both"/>
              <w:rPr>
                <w:rFonts w:hint="default" w:ascii="Malgun Gothic Semilight" w:hAnsi="Malgun Gothic Semilight" w:eastAsia="Malgun Gothic Semilight" w:cs="Malgun Gothic Semilight"/>
                <w:kern w:val="2"/>
                <w:sz w:val="16"/>
                <w:szCs w:val="16"/>
                <w:woUserID w:val="1"/>
              </w:rPr>
            </w:pPr>
            <w:r>
              <w:rPr>
                <w:rFonts w:hint="default" w:ascii="Malgun Gothic Semilight" w:hAnsi="Malgun Gothic Semilight" w:eastAsia="Malgun Gothic Semilight" w:cs="Malgun Gothic Semilight"/>
                <w:kern w:val="2"/>
                <w:sz w:val="16"/>
                <w:szCs w:val="16"/>
                <w:lang w:val="en-US" w:eastAsia="zh-CN" w:bidi="ar"/>
                <w:woUserID w:val="1"/>
              </w:rPr>
              <w:fldChar w:fldCharType="begin"/>
            </w:r>
            <w:r>
              <w:rPr>
                <w:rFonts w:hint="default" w:ascii="Malgun Gothic Semilight" w:hAnsi="Malgun Gothic Semilight" w:eastAsia="Malgun Gothic Semilight" w:cs="Malgun Gothic Semilight"/>
                <w:kern w:val="2"/>
                <w:sz w:val="16"/>
                <w:szCs w:val="16"/>
                <w:lang w:val="en-US" w:eastAsia="zh-CN" w:bidi="ar"/>
                <w:woUserID w:val="1"/>
              </w:rPr>
              <w:instrText xml:space="preserve"> HYPERLINK "https://maipdf.cn/est/a6789fd93d29fe/pdf" </w:instrText>
            </w:r>
            <w:r>
              <w:rPr>
                <w:rFonts w:hint="default" w:ascii="Malgun Gothic Semilight" w:hAnsi="Malgun Gothic Semilight" w:eastAsia="Malgun Gothic Semilight" w:cs="Malgun Gothic Semilight"/>
                <w:kern w:val="2"/>
                <w:sz w:val="16"/>
                <w:szCs w:val="16"/>
                <w:lang w:val="en-US" w:eastAsia="zh-CN" w:bidi="ar"/>
                <w:woUserID w:val="1"/>
              </w:rPr>
              <w:fldChar w:fldCharType="separate"/>
            </w:r>
            <w:r>
              <w:rPr>
                <w:rStyle w:val="15"/>
                <w:rFonts w:hint="default" w:ascii="Malgun Gothic Semilight" w:hAnsi="Malgun Gothic Semilight" w:eastAsia="Malgun Gothic Semilight" w:cs="Malgun Gothic Semilight"/>
                <w:kern w:val="2"/>
                <w:sz w:val="16"/>
                <w:szCs w:val="16"/>
                <w:woUserID w:val="1"/>
              </w:rPr>
              <w:t>Business Psychology</w:t>
            </w:r>
            <w:r>
              <w:rPr>
                <w:rFonts w:hint="default" w:ascii="Malgun Gothic Semilight" w:hAnsi="Malgun Gothic Semilight" w:eastAsia="Malgun Gothic Semilight" w:cs="Malgun Gothic Semilight"/>
                <w:kern w:val="2"/>
                <w:sz w:val="16"/>
                <w:szCs w:val="16"/>
                <w:lang w:val="en-US" w:eastAsia="zh-CN" w:bidi="ar"/>
                <w:woUserID w:val="1"/>
              </w:rPr>
              <w:fldChar w:fldCharType="end"/>
            </w:r>
            <w:r>
              <w:rPr>
                <w:rFonts w:hint="default" w:ascii="Malgun Gothic Semilight" w:hAnsi="Malgun Gothic Semilight" w:eastAsia="Malgun Gothic Semilight" w:cs="Malgun Gothic Semilight"/>
                <w:kern w:val="2"/>
                <w:sz w:val="16"/>
                <w:szCs w:val="16"/>
                <w:lang w:val="en-US" w:eastAsia="zh-CN" w:bidi="ar"/>
                <w:woUserID w:val="1"/>
              </w:rPr>
              <w:br w:type="textWrapping"/>
            </w:r>
            <w:r>
              <w:rPr>
                <w:rFonts w:hint="default" w:ascii="Malgun Gothic Semilight" w:hAnsi="Malgun Gothic Semilight" w:eastAsia="Malgun Gothic Semilight" w:cs="Malgun Gothic Semilight"/>
                <w:kern w:val="2"/>
                <w:sz w:val="16"/>
                <w:szCs w:val="16"/>
                <w:lang w:val="en-US" w:eastAsia="zh-CN" w:bidi="ar"/>
                <w:woUserID w:val="1"/>
              </w:rPr>
              <w:t>商业心理学</w:t>
            </w:r>
          </w:p>
          <w:p w14:paraId="02D7C427">
            <w:pPr>
              <w:keepNext w:val="0"/>
              <w:keepLines w:val="0"/>
              <w:widowControl w:val="0"/>
              <w:numPr>
                <w:ilvl w:val="0"/>
                <w:numId w:val="6"/>
              </w:numPr>
              <w:suppressLineNumbers w:val="0"/>
              <w:spacing w:before="0" w:beforeAutospacing="0" w:after="0" w:afterAutospacing="0" w:line="244" w:lineRule="auto"/>
              <w:ind w:left="420" w:leftChars="0" w:right="0" w:hanging="420" w:firstLineChars="0"/>
              <w:jc w:val="both"/>
              <w:rPr>
                <w:rFonts w:hint="default" w:ascii="Malgun Gothic Semilight" w:hAnsi="Malgun Gothic Semilight" w:eastAsia="Malgun Gothic Semilight" w:cs="Malgun Gothic Semilight"/>
                <w:kern w:val="2"/>
                <w:sz w:val="16"/>
                <w:szCs w:val="16"/>
                <w:woUserID w:val="1"/>
              </w:rPr>
            </w:pPr>
            <w:r>
              <w:rPr>
                <w:rFonts w:hint="default" w:ascii="Malgun Gothic Semilight" w:hAnsi="Malgun Gothic Semilight" w:eastAsia="Malgun Gothic Semilight" w:cs="Malgun Gothic Semilight"/>
                <w:kern w:val="2"/>
                <w:sz w:val="16"/>
                <w:szCs w:val="16"/>
                <w:lang w:val="en-US" w:eastAsia="zh-CN" w:bidi="ar"/>
                <w:woUserID w:val="1"/>
              </w:rPr>
              <w:fldChar w:fldCharType="begin"/>
            </w:r>
            <w:r>
              <w:rPr>
                <w:rFonts w:hint="default" w:ascii="Malgun Gothic Semilight" w:hAnsi="Malgun Gothic Semilight" w:eastAsia="Malgun Gothic Semilight" w:cs="Malgun Gothic Semilight"/>
                <w:kern w:val="2"/>
                <w:sz w:val="16"/>
                <w:szCs w:val="16"/>
                <w:lang w:val="en-US" w:eastAsia="zh-CN" w:bidi="ar"/>
                <w:woUserID w:val="1"/>
              </w:rPr>
              <w:instrText xml:space="preserve"> HYPERLINK "https://maipdf.cn/est/a6789f6e54a508/pdf" </w:instrText>
            </w:r>
            <w:r>
              <w:rPr>
                <w:rFonts w:hint="default" w:ascii="Malgun Gothic Semilight" w:hAnsi="Malgun Gothic Semilight" w:eastAsia="Malgun Gothic Semilight" w:cs="Malgun Gothic Semilight"/>
                <w:kern w:val="2"/>
                <w:sz w:val="16"/>
                <w:szCs w:val="16"/>
                <w:lang w:val="en-US" w:eastAsia="zh-CN" w:bidi="ar"/>
                <w:woUserID w:val="1"/>
              </w:rPr>
              <w:fldChar w:fldCharType="separate"/>
            </w:r>
            <w:r>
              <w:rPr>
                <w:rStyle w:val="15"/>
                <w:rFonts w:hint="default" w:ascii="Malgun Gothic Semilight" w:hAnsi="Malgun Gothic Semilight" w:eastAsia="Malgun Gothic Semilight" w:cs="Malgun Gothic Semilight"/>
                <w:kern w:val="2"/>
                <w:sz w:val="16"/>
                <w:szCs w:val="16"/>
                <w:woUserID w:val="1"/>
              </w:rPr>
              <w:t>Cross-Cultural Communication</w:t>
            </w:r>
            <w:r>
              <w:rPr>
                <w:rFonts w:hint="default" w:ascii="Malgun Gothic Semilight" w:hAnsi="Malgun Gothic Semilight" w:eastAsia="Malgun Gothic Semilight" w:cs="Malgun Gothic Semilight"/>
                <w:kern w:val="2"/>
                <w:sz w:val="16"/>
                <w:szCs w:val="16"/>
                <w:lang w:val="en-US" w:eastAsia="zh-CN" w:bidi="ar"/>
                <w:woUserID w:val="1"/>
              </w:rPr>
              <w:fldChar w:fldCharType="end"/>
            </w:r>
            <w:r>
              <w:rPr>
                <w:rFonts w:hint="default" w:ascii="Malgun Gothic Semilight" w:hAnsi="Malgun Gothic Semilight" w:eastAsia="Malgun Gothic Semilight" w:cs="Malgun Gothic Semilight"/>
                <w:kern w:val="2"/>
                <w:sz w:val="16"/>
                <w:szCs w:val="16"/>
                <w:lang w:val="en-US" w:eastAsia="zh-CN" w:bidi="ar"/>
                <w:woUserID w:val="1"/>
              </w:rPr>
              <w:br w:type="textWrapping"/>
            </w:r>
            <w:r>
              <w:rPr>
                <w:rFonts w:hint="default" w:ascii="Malgun Gothic Semilight" w:hAnsi="Malgun Gothic Semilight" w:eastAsia="Malgun Gothic Semilight" w:cs="Malgun Gothic Semilight"/>
                <w:kern w:val="2"/>
                <w:sz w:val="16"/>
                <w:szCs w:val="16"/>
                <w:lang w:val="en-US" w:eastAsia="zh-CN" w:bidi="ar"/>
                <w:woUserID w:val="1"/>
              </w:rPr>
              <w:t>跨文化沟通</w:t>
            </w:r>
          </w:p>
          <w:p w14:paraId="5DBC4515">
            <w:pPr>
              <w:keepNext w:val="0"/>
              <w:keepLines w:val="0"/>
              <w:widowControl w:val="0"/>
              <w:numPr>
                <w:ilvl w:val="0"/>
                <w:numId w:val="6"/>
              </w:numPr>
              <w:suppressLineNumbers w:val="0"/>
              <w:spacing w:before="0" w:beforeAutospacing="0" w:after="0" w:afterAutospacing="0" w:line="244" w:lineRule="auto"/>
              <w:ind w:left="420" w:leftChars="0" w:right="0" w:hanging="420" w:firstLineChars="0"/>
              <w:jc w:val="both"/>
              <w:rPr>
                <w:rFonts w:hint="default" w:ascii="Malgun Gothic Semilight" w:hAnsi="Malgun Gothic Semilight" w:eastAsia="Malgun Gothic Semilight" w:cs="Malgun Gothic Semilight"/>
                <w:kern w:val="2"/>
                <w:sz w:val="16"/>
                <w:szCs w:val="16"/>
                <w:woUserID w:val="1"/>
              </w:rPr>
            </w:pPr>
            <w:r>
              <w:rPr>
                <w:rFonts w:hint="default" w:ascii="Malgun Gothic Semilight" w:hAnsi="Malgun Gothic Semilight" w:eastAsia="Malgun Gothic Semilight" w:cs="Malgun Gothic Semilight"/>
                <w:kern w:val="2"/>
                <w:sz w:val="16"/>
                <w:szCs w:val="16"/>
                <w:lang w:val="en-US" w:eastAsia="zh-CN" w:bidi="ar"/>
                <w:woUserID w:val="1"/>
              </w:rPr>
              <w:fldChar w:fldCharType="begin"/>
            </w:r>
            <w:r>
              <w:rPr>
                <w:rFonts w:hint="default" w:ascii="Malgun Gothic Semilight" w:hAnsi="Malgun Gothic Semilight" w:eastAsia="Malgun Gothic Semilight" w:cs="Malgun Gothic Semilight"/>
                <w:kern w:val="2"/>
                <w:sz w:val="16"/>
                <w:szCs w:val="16"/>
                <w:lang w:val="en-US" w:eastAsia="zh-CN" w:bidi="ar"/>
                <w:woUserID w:val="1"/>
              </w:rPr>
              <w:instrText xml:space="preserve"> HYPERLINK "https://maipdf.cn/est/a6789ff900cffc/pdf" </w:instrText>
            </w:r>
            <w:r>
              <w:rPr>
                <w:rFonts w:hint="default" w:ascii="Malgun Gothic Semilight" w:hAnsi="Malgun Gothic Semilight" w:eastAsia="Malgun Gothic Semilight" w:cs="Malgun Gothic Semilight"/>
                <w:kern w:val="2"/>
                <w:sz w:val="16"/>
                <w:szCs w:val="16"/>
                <w:lang w:val="en-US" w:eastAsia="zh-CN" w:bidi="ar"/>
                <w:woUserID w:val="1"/>
              </w:rPr>
              <w:fldChar w:fldCharType="separate"/>
            </w:r>
            <w:r>
              <w:rPr>
                <w:rStyle w:val="15"/>
                <w:rFonts w:hint="default" w:ascii="Malgun Gothic Semilight" w:hAnsi="Malgun Gothic Semilight" w:eastAsia="Malgun Gothic Semilight" w:cs="Malgun Gothic Semilight"/>
                <w:kern w:val="2"/>
                <w:sz w:val="16"/>
                <w:szCs w:val="16"/>
                <w:woUserID w:val="1"/>
              </w:rPr>
              <w:t>Entrepreneurship: Theory and Practice</w:t>
            </w:r>
            <w:r>
              <w:rPr>
                <w:rFonts w:hint="default" w:ascii="Malgun Gothic Semilight" w:hAnsi="Malgun Gothic Semilight" w:eastAsia="Malgun Gothic Semilight" w:cs="Malgun Gothic Semilight"/>
                <w:kern w:val="2"/>
                <w:sz w:val="16"/>
                <w:szCs w:val="16"/>
                <w:lang w:val="en-US" w:eastAsia="zh-CN" w:bidi="ar"/>
                <w:woUserID w:val="1"/>
              </w:rPr>
              <w:fldChar w:fldCharType="end"/>
            </w:r>
            <w:r>
              <w:rPr>
                <w:rFonts w:hint="default" w:ascii="Malgun Gothic Semilight" w:hAnsi="Malgun Gothic Semilight" w:eastAsia="Malgun Gothic Semilight" w:cs="Malgun Gothic Semilight"/>
                <w:kern w:val="2"/>
                <w:sz w:val="16"/>
                <w:szCs w:val="16"/>
                <w:lang w:val="en-US" w:eastAsia="zh-CN" w:bidi="ar"/>
                <w:woUserID w:val="1"/>
              </w:rPr>
              <w:br w:type="textWrapping"/>
            </w:r>
            <w:r>
              <w:rPr>
                <w:rFonts w:hint="default" w:ascii="Malgun Gothic Semilight" w:hAnsi="Malgun Gothic Semilight" w:eastAsia="Malgun Gothic Semilight" w:cs="Malgun Gothic Semilight"/>
                <w:kern w:val="2"/>
                <w:sz w:val="16"/>
                <w:szCs w:val="16"/>
                <w:lang w:val="en-US" w:eastAsia="zh-CN" w:bidi="ar"/>
                <w:woUserID w:val="1"/>
              </w:rPr>
              <w:t>创业学：理论与实践</w:t>
            </w:r>
          </w:p>
          <w:p w14:paraId="3C454031">
            <w:pPr>
              <w:keepNext w:val="0"/>
              <w:keepLines w:val="0"/>
              <w:widowControl w:val="0"/>
              <w:numPr>
                <w:ilvl w:val="0"/>
                <w:numId w:val="6"/>
              </w:numPr>
              <w:suppressLineNumbers w:val="0"/>
              <w:spacing w:before="0" w:beforeAutospacing="0" w:after="0" w:afterAutospacing="0" w:line="244" w:lineRule="auto"/>
              <w:ind w:left="420" w:leftChars="0" w:right="0" w:hanging="420" w:firstLineChars="0"/>
              <w:jc w:val="both"/>
              <w:rPr>
                <w:rFonts w:hint="default" w:ascii="Malgun Gothic Semilight" w:hAnsi="Malgun Gothic Semilight" w:eastAsia="Malgun Gothic Semilight" w:cs="Malgun Gothic Semilight"/>
                <w:kern w:val="2"/>
                <w:sz w:val="16"/>
                <w:szCs w:val="16"/>
                <w:woUserID w:val="1"/>
              </w:rPr>
            </w:pPr>
            <w:r>
              <w:rPr>
                <w:rFonts w:hint="default" w:ascii="Malgun Gothic Semilight" w:hAnsi="Malgun Gothic Semilight" w:eastAsia="Malgun Gothic Semilight" w:cs="Malgun Gothic Semilight"/>
                <w:kern w:val="2"/>
                <w:sz w:val="16"/>
                <w:szCs w:val="16"/>
                <w:lang w:val="en-US" w:eastAsia="zh-CN" w:bidi="ar"/>
                <w:woUserID w:val="1"/>
              </w:rPr>
              <w:fldChar w:fldCharType="begin"/>
            </w:r>
            <w:r>
              <w:rPr>
                <w:rFonts w:hint="default" w:ascii="Malgun Gothic Semilight" w:hAnsi="Malgun Gothic Semilight" w:eastAsia="Malgun Gothic Semilight" w:cs="Malgun Gothic Semilight"/>
                <w:kern w:val="2"/>
                <w:sz w:val="16"/>
                <w:szCs w:val="16"/>
                <w:lang w:val="en-US" w:eastAsia="zh-CN" w:bidi="ar"/>
                <w:woUserID w:val="1"/>
              </w:rPr>
              <w:instrText xml:space="preserve"> HYPERLINK "https://maipdf.cn/est/a678f9b45a4140/pdf" </w:instrText>
            </w:r>
            <w:r>
              <w:rPr>
                <w:rFonts w:hint="default" w:ascii="Malgun Gothic Semilight" w:hAnsi="Malgun Gothic Semilight" w:eastAsia="Malgun Gothic Semilight" w:cs="Malgun Gothic Semilight"/>
                <w:kern w:val="2"/>
                <w:sz w:val="16"/>
                <w:szCs w:val="16"/>
                <w:lang w:val="en-US" w:eastAsia="zh-CN" w:bidi="ar"/>
                <w:woUserID w:val="1"/>
              </w:rPr>
              <w:fldChar w:fldCharType="separate"/>
            </w:r>
            <w:r>
              <w:rPr>
                <w:rStyle w:val="15"/>
                <w:rFonts w:hint="default" w:ascii="Malgun Gothic Semilight" w:hAnsi="Malgun Gothic Semilight" w:eastAsia="Malgun Gothic Semilight" w:cs="Malgun Gothic Semilight"/>
                <w:kern w:val="2"/>
                <w:sz w:val="16"/>
                <w:szCs w:val="16"/>
                <w:woUserID w:val="1"/>
              </w:rPr>
              <w:t>International Trade and Migration</w:t>
            </w:r>
            <w:r>
              <w:rPr>
                <w:rFonts w:hint="default" w:ascii="Malgun Gothic Semilight" w:hAnsi="Malgun Gothic Semilight" w:eastAsia="Malgun Gothic Semilight" w:cs="Malgun Gothic Semilight"/>
                <w:kern w:val="2"/>
                <w:sz w:val="16"/>
                <w:szCs w:val="16"/>
                <w:lang w:val="en-US" w:eastAsia="zh-CN" w:bidi="ar"/>
                <w:woUserID w:val="1"/>
              </w:rPr>
              <w:fldChar w:fldCharType="end"/>
            </w:r>
            <w:r>
              <w:rPr>
                <w:rFonts w:hint="default" w:ascii="Malgun Gothic Semilight" w:hAnsi="Malgun Gothic Semilight" w:eastAsia="Malgun Gothic Semilight" w:cs="Malgun Gothic Semilight"/>
                <w:kern w:val="2"/>
                <w:sz w:val="16"/>
                <w:szCs w:val="16"/>
                <w:lang w:val="en-US" w:eastAsia="zh-CN" w:bidi="ar"/>
                <w:woUserID w:val="1"/>
              </w:rPr>
              <w:br w:type="textWrapping"/>
            </w:r>
            <w:r>
              <w:rPr>
                <w:rFonts w:hint="default" w:ascii="Malgun Gothic Semilight" w:hAnsi="Malgun Gothic Semilight" w:eastAsia="Malgun Gothic Semilight" w:cs="Malgun Gothic Semilight"/>
                <w:kern w:val="2"/>
                <w:sz w:val="16"/>
                <w:szCs w:val="16"/>
                <w:lang w:val="en-US" w:eastAsia="zh-CN" w:bidi="ar"/>
                <w:woUserID w:val="1"/>
              </w:rPr>
              <w:t>国际贸易与迁徙</w:t>
            </w:r>
          </w:p>
          <w:p w14:paraId="09E3D686">
            <w:pPr>
              <w:keepNext w:val="0"/>
              <w:keepLines w:val="0"/>
              <w:widowControl w:val="0"/>
              <w:numPr>
                <w:ilvl w:val="0"/>
                <w:numId w:val="6"/>
              </w:numPr>
              <w:suppressLineNumbers w:val="0"/>
              <w:spacing w:before="0" w:beforeAutospacing="0" w:after="0" w:afterAutospacing="0" w:line="244" w:lineRule="auto"/>
              <w:ind w:left="420" w:leftChars="0" w:right="0" w:hanging="420" w:firstLineChars="0"/>
              <w:jc w:val="both"/>
              <w:rPr>
                <w:rFonts w:hint="default" w:ascii="Malgun Gothic Semilight" w:hAnsi="Malgun Gothic Semilight" w:eastAsia="Malgun Gothic Semilight" w:cs="Malgun Gothic Semilight"/>
                <w:kern w:val="2"/>
                <w:sz w:val="16"/>
                <w:szCs w:val="16"/>
                <w:woUserID w:val="1"/>
              </w:rPr>
            </w:pPr>
            <w:r>
              <w:rPr>
                <w:rFonts w:hint="default" w:ascii="Malgun Gothic Semilight" w:hAnsi="Malgun Gothic Semilight" w:eastAsia="Malgun Gothic Semilight" w:cs="Malgun Gothic Semilight"/>
                <w:kern w:val="2"/>
                <w:sz w:val="16"/>
                <w:szCs w:val="16"/>
                <w:lang w:val="en-US" w:eastAsia="zh-CN" w:bidi="ar"/>
                <w:woUserID w:val="1"/>
              </w:rPr>
              <w:fldChar w:fldCharType="begin"/>
            </w:r>
            <w:r>
              <w:rPr>
                <w:rFonts w:hint="default" w:ascii="Malgun Gothic Semilight" w:hAnsi="Malgun Gothic Semilight" w:eastAsia="Malgun Gothic Semilight" w:cs="Malgun Gothic Semilight"/>
                <w:kern w:val="2"/>
                <w:sz w:val="16"/>
                <w:szCs w:val="16"/>
                <w:lang w:val="en-US" w:eastAsia="zh-CN" w:bidi="ar"/>
                <w:woUserID w:val="1"/>
              </w:rPr>
              <w:instrText xml:space="preserve"> HYPERLINK "https://maipdf.cn/est/a678fc34b5fe91/pdf" </w:instrText>
            </w:r>
            <w:r>
              <w:rPr>
                <w:rFonts w:hint="default" w:ascii="Malgun Gothic Semilight" w:hAnsi="Malgun Gothic Semilight" w:eastAsia="Malgun Gothic Semilight" w:cs="Malgun Gothic Semilight"/>
                <w:kern w:val="2"/>
                <w:sz w:val="16"/>
                <w:szCs w:val="16"/>
                <w:lang w:val="en-US" w:eastAsia="zh-CN" w:bidi="ar"/>
                <w:woUserID w:val="1"/>
              </w:rPr>
              <w:fldChar w:fldCharType="separate"/>
            </w:r>
            <w:r>
              <w:rPr>
                <w:rStyle w:val="15"/>
                <w:rFonts w:hint="default" w:ascii="Malgun Gothic Semilight" w:hAnsi="Malgun Gothic Semilight" w:eastAsia="Malgun Gothic Semilight" w:cs="Malgun Gothic Semilight"/>
                <w:kern w:val="2"/>
                <w:sz w:val="16"/>
                <w:szCs w:val="16"/>
                <w:woUserID w:val="1"/>
              </w:rPr>
              <w:t>Money, Banking and Cryptocurrencies</w:t>
            </w:r>
            <w:r>
              <w:rPr>
                <w:rFonts w:hint="default" w:ascii="Malgun Gothic Semilight" w:hAnsi="Malgun Gothic Semilight" w:eastAsia="Malgun Gothic Semilight" w:cs="Malgun Gothic Semilight"/>
                <w:kern w:val="2"/>
                <w:sz w:val="16"/>
                <w:szCs w:val="16"/>
                <w:lang w:val="en-US" w:eastAsia="zh-CN" w:bidi="ar"/>
                <w:woUserID w:val="1"/>
              </w:rPr>
              <w:fldChar w:fldCharType="end"/>
            </w:r>
            <w:r>
              <w:rPr>
                <w:rFonts w:hint="default" w:ascii="Malgun Gothic Semilight" w:hAnsi="Malgun Gothic Semilight" w:eastAsia="Malgun Gothic Semilight" w:cs="Malgun Gothic Semilight"/>
                <w:kern w:val="2"/>
                <w:sz w:val="16"/>
                <w:szCs w:val="16"/>
                <w:lang w:val="en-US" w:eastAsia="zh-CN" w:bidi="ar"/>
                <w:woUserID w:val="1"/>
              </w:rPr>
              <w:br w:type="textWrapping"/>
            </w:r>
            <w:r>
              <w:rPr>
                <w:rFonts w:hint="default" w:ascii="Malgun Gothic Semilight" w:hAnsi="Malgun Gothic Semilight" w:eastAsia="Malgun Gothic Semilight" w:cs="Malgun Gothic Semilight"/>
                <w:kern w:val="2"/>
                <w:sz w:val="16"/>
                <w:szCs w:val="16"/>
                <w:lang w:val="en-US" w:eastAsia="zh-CN" w:bidi="ar"/>
                <w:woUserID w:val="1"/>
              </w:rPr>
              <w:t>货币、银行与加密货币</w:t>
            </w:r>
          </w:p>
          <w:p w14:paraId="698BF1F6">
            <w:pPr>
              <w:keepNext w:val="0"/>
              <w:keepLines w:val="0"/>
              <w:widowControl w:val="0"/>
              <w:numPr>
                <w:ilvl w:val="0"/>
                <w:numId w:val="6"/>
              </w:numPr>
              <w:suppressLineNumbers w:val="0"/>
              <w:spacing w:before="0" w:beforeAutospacing="0" w:after="0" w:afterAutospacing="0" w:line="244" w:lineRule="auto"/>
              <w:ind w:left="420" w:leftChars="0" w:right="0" w:hanging="420" w:firstLineChars="0"/>
              <w:jc w:val="both"/>
              <w:rPr>
                <w:rFonts w:hint="default" w:ascii="Malgun Gothic Semilight" w:hAnsi="Malgun Gothic Semilight" w:eastAsia="Malgun Gothic Semilight" w:cs="Malgun Gothic Semilight"/>
                <w:kern w:val="2"/>
                <w:sz w:val="16"/>
                <w:szCs w:val="16"/>
                <w:woUserID w:val="1"/>
              </w:rPr>
            </w:pPr>
            <w:r>
              <w:rPr>
                <w:rFonts w:hint="default" w:ascii="Malgun Gothic Semilight" w:hAnsi="Malgun Gothic Semilight" w:eastAsia="Malgun Gothic Semilight" w:cs="Malgun Gothic Semilight"/>
                <w:kern w:val="2"/>
                <w:sz w:val="16"/>
                <w:szCs w:val="16"/>
                <w:lang w:val="en-US" w:eastAsia="zh-CN" w:bidi="ar"/>
                <w:woUserID w:val="1"/>
              </w:rPr>
              <w:fldChar w:fldCharType="begin"/>
            </w:r>
            <w:r>
              <w:rPr>
                <w:rFonts w:hint="default" w:ascii="Malgun Gothic Semilight" w:hAnsi="Malgun Gothic Semilight" w:eastAsia="Malgun Gothic Semilight" w:cs="Malgun Gothic Semilight"/>
                <w:kern w:val="2"/>
                <w:sz w:val="16"/>
                <w:szCs w:val="16"/>
                <w:lang w:val="en-US" w:eastAsia="zh-CN" w:bidi="ar"/>
                <w:woUserID w:val="1"/>
              </w:rPr>
              <w:instrText xml:space="preserve"> HYPERLINK "https://maipdf.cn/est/a678fc3c45400d/pdf" </w:instrText>
            </w:r>
            <w:r>
              <w:rPr>
                <w:rFonts w:hint="default" w:ascii="Malgun Gothic Semilight" w:hAnsi="Malgun Gothic Semilight" w:eastAsia="Malgun Gothic Semilight" w:cs="Malgun Gothic Semilight"/>
                <w:kern w:val="2"/>
                <w:sz w:val="16"/>
                <w:szCs w:val="16"/>
                <w:lang w:val="en-US" w:eastAsia="zh-CN" w:bidi="ar"/>
                <w:woUserID w:val="1"/>
              </w:rPr>
              <w:fldChar w:fldCharType="separate"/>
            </w:r>
            <w:r>
              <w:rPr>
                <w:rStyle w:val="15"/>
                <w:rFonts w:hint="default" w:ascii="Malgun Gothic Semilight" w:hAnsi="Malgun Gothic Semilight" w:eastAsia="Malgun Gothic Semilight" w:cs="Malgun Gothic Semilight"/>
                <w:kern w:val="2"/>
                <w:sz w:val="16"/>
                <w:szCs w:val="16"/>
                <w:woUserID w:val="1"/>
              </w:rPr>
              <w:t>Project Management</w:t>
            </w:r>
            <w:r>
              <w:rPr>
                <w:rFonts w:hint="default" w:ascii="Malgun Gothic Semilight" w:hAnsi="Malgun Gothic Semilight" w:eastAsia="Malgun Gothic Semilight" w:cs="Malgun Gothic Semilight"/>
                <w:kern w:val="2"/>
                <w:sz w:val="16"/>
                <w:szCs w:val="16"/>
                <w:lang w:val="en-US" w:eastAsia="zh-CN" w:bidi="ar"/>
                <w:woUserID w:val="1"/>
              </w:rPr>
              <w:fldChar w:fldCharType="end"/>
            </w:r>
            <w:r>
              <w:rPr>
                <w:rFonts w:hint="default" w:ascii="Malgun Gothic Semilight" w:hAnsi="Malgun Gothic Semilight" w:eastAsia="Malgun Gothic Semilight" w:cs="Malgun Gothic Semilight"/>
                <w:kern w:val="2"/>
                <w:sz w:val="16"/>
                <w:szCs w:val="16"/>
                <w:lang w:val="en-US" w:eastAsia="zh-CN" w:bidi="ar"/>
                <w:woUserID w:val="1"/>
              </w:rPr>
              <w:br w:type="textWrapping"/>
            </w:r>
            <w:r>
              <w:rPr>
                <w:rFonts w:hint="default" w:ascii="Malgun Gothic Semilight" w:hAnsi="Malgun Gothic Semilight" w:eastAsia="Malgun Gothic Semilight" w:cs="Malgun Gothic Semilight"/>
                <w:kern w:val="2"/>
                <w:sz w:val="16"/>
                <w:szCs w:val="16"/>
                <w:lang w:val="en-US" w:eastAsia="zh-CN" w:bidi="ar"/>
                <w:woUserID w:val="1"/>
              </w:rPr>
              <w:t>项目管理</w:t>
            </w:r>
          </w:p>
          <w:p w14:paraId="1F507FCF">
            <w:pPr>
              <w:keepNext w:val="0"/>
              <w:keepLines w:val="0"/>
              <w:widowControl w:val="0"/>
              <w:numPr>
                <w:ilvl w:val="0"/>
                <w:numId w:val="6"/>
              </w:numPr>
              <w:suppressLineNumbers w:val="0"/>
              <w:spacing w:before="0" w:beforeAutospacing="0" w:after="0" w:afterAutospacing="0" w:line="244" w:lineRule="auto"/>
              <w:ind w:left="420" w:leftChars="0" w:right="0" w:hanging="420" w:firstLineChars="0"/>
              <w:jc w:val="both"/>
              <w:rPr>
                <w:rFonts w:hint="default" w:ascii="Malgun Gothic Semilight" w:hAnsi="Malgun Gothic Semilight" w:eastAsia="Malgun Gothic Semilight" w:cs="Malgun Gothic Semilight"/>
                <w:kern w:val="2"/>
                <w:sz w:val="16"/>
                <w:szCs w:val="16"/>
                <w:woUserID w:val="1"/>
              </w:rPr>
            </w:pPr>
            <w:r>
              <w:rPr>
                <w:rFonts w:hint="default" w:ascii="Malgun Gothic Semilight" w:hAnsi="Malgun Gothic Semilight" w:eastAsia="Malgun Gothic Semilight" w:cs="Malgun Gothic Semilight"/>
                <w:kern w:val="2"/>
                <w:sz w:val="16"/>
                <w:szCs w:val="16"/>
                <w:lang w:val="en-US" w:eastAsia="zh-CN" w:bidi="ar"/>
                <w:woUserID w:val="1"/>
              </w:rPr>
              <w:fldChar w:fldCharType="begin"/>
            </w:r>
            <w:r>
              <w:rPr>
                <w:rFonts w:hint="default" w:ascii="Malgun Gothic Semilight" w:hAnsi="Malgun Gothic Semilight" w:eastAsia="Malgun Gothic Semilight" w:cs="Malgun Gothic Semilight"/>
                <w:kern w:val="2"/>
                <w:sz w:val="16"/>
                <w:szCs w:val="16"/>
                <w:lang w:val="en-US" w:eastAsia="zh-CN" w:bidi="ar"/>
                <w:woUserID w:val="1"/>
              </w:rPr>
              <w:instrText xml:space="preserve"> HYPERLINK "https://maipdf.cn/est/a678fc3ec5e704/pdf" </w:instrText>
            </w:r>
            <w:r>
              <w:rPr>
                <w:rFonts w:hint="default" w:ascii="Malgun Gothic Semilight" w:hAnsi="Malgun Gothic Semilight" w:eastAsia="Malgun Gothic Semilight" w:cs="Malgun Gothic Semilight"/>
                <w:kern w:val="2"/>
                <w:sz w:val="16"/>
                <w:szCs w:val="16"/>
                <w:lang w:val="en-US" w:eastAsia="zh-CN" w:bidi="ar"/>
                <w:woUserID w:val="1"/>
              </w:rPr>
              <w:fldChar w:fldCharType="separate"/>
            </w:r>
            <w:r>
              <w:rPr>
                <w:rStyle w:val="15"/>
                <w:rFonts w:hint="default" w:ascii="Malgun Gothic Semilight" w:hAnsi="Malgun Gothic Semilight" w:eastAsia="Malgun Gothic Semilight" w:cs="Malgun Gothic Semilight"/>
                <w:kern w:val="2"/>
                <w:sz w:val="16"/>
                <w:szCs w:val="16"/>
                <w:woUserID w:val="1"/>
              </w:rPr>
              <w:t xml:space="preserve">Quantitative Finance: Maths in Investment Banking </w:t>
            </w:r>
            <w:r>
              <w:rPr>
                <w:rFonts w:hint="default" w:ascii="Malgun Gothic Semilight" w:hAnsi="Malgun Gothic Semilight" w:eastAsia="Malgun Gothic Semilight" w:cs="Malgun Gothic Semilight"/>
                <w:kern w:val="2"/>
                <w:sz w:val="16"/>
                <w:szCs w:val="16"/>
                <w:lang w:val="en-US" w:eastAsia="zh-CN" w:bidi="ar"/>
                <w:woUserID w:val="1"/>
              </w:rPr>
              <w:fldChar w:fldCharType="end"/>
            </w:r>
            <w:r>
              <w:rPr>
                <w:rFonts w:hint="default" w:ascii="Malgun Gothic Semilight" w:hAnsi="Malgun Gothic Semilight" w:eastAsia="Malgun Gothic Semilight" w:cs="Malgun Gothic Semilight"/>
                <w:kern w:val="2"/>
                <w:sz w:val="16"/>
                <w:szCs w:val="16"/>
                <w:lang w:val="en-US" w:eastAsia="zh-CN" w:bidi="ar"/>
                <w:woUserID w:val="1"/>
              </w:rPr>
              <w:br w:type="textWrapping"/>
            </w:r>
            <w:r>
              <w:rPr>
                <w:rFonts w:hint="default" w:ascii="Malgun Gothic Semilight" w:hAnsi="Malgun Gothic Semilight" w:eastAsia="Malgun Gothic Semilight" w:cs="Malgun Gothic Semilight"/>
                <w:kern w:val="2"/>
                <w:sz w:val="16"/>
                <w:szCs w:val="16"/>
                <w:lang w:val="en-US" w:eastAsia="zh-CN" w:bidi="ar"/>
                <w:woUserID w:val="1"/>
              </w:rPr>
              <w:t>定量金融：投资银行中的数学</w:t>
            </w:r>
          </w:p>
        </w:tc>
        <w:tc>
          <w:tcPr>
            <w:tcW w:w="1871" w:type="pct"/>
            <w:tcBorders>
              <w:top w:val="single" w:color="000000" w:sz="2" w:space="0"/>
              <w:left w:val="single" w:color="000000" w:sz="2" w:space="0"/>
              <w:bottom w:val="single" w:color="000000" w:sz="2" w:space="0"/>
              <w:right w:val="single" w:color="000000" w:sz="2" w:space="0"/>
            </w:tcBorders>
            <w:shd w:val="clear" w:color="auto" w:fill="auto"/>
            <w:vAlign w:val="top"/>
          </w:tcPr>
          <w:p w14:paraId="007501E0">
            <w:pPr>
              <w:keepNext w:val="0"/>
              <w:keepLines w:val="0"/>
              <w:widowControl w:val="0"/>
              <w:suppressLineNumbers w:val="0"/>
              <w:spacing w:before="0" w:beforeAutospacing="0" w:after="0" w:afterAutospacing="0" w:line="244" w:lineRule="auto"/>
              <w:ind w:left="0" w:leftChars="0" w:right="0"/>
              <w:jc w:val="both"/>
              <w:rPr>
                <w:rFonts w:hint="default" w:ascii="Malgun Gothic Semilight" w:hAnsi="Malgun Gothic Semilight" w:eastAsia="Malgun Gothic Semilight" w:cs="Malgun Gothic Semilight"/>
                <w:kern w:val="2"/>
                <w:sz w:val="16"/>
                <w:szCs w:val="16"/>
                <w:woUserID w:val="1"/>
              </w:rPr>
            </w:pPr>
          </w:p>
          <w:p w14:paraId="7357926F">
            <w:pPr>
              <w:keepNext w:val="0"/>
              <w:keepLines w:val="0"/>
              <w:widowControl w:val="0"/>
              <w:numPr>
                <w:ilvl w:val="0"/>
                <w:numId w:val="6"/>
              </w:numPr>
              <w:suppressLineNumbers w:val="0"/>
              <w:spacing w:before="0" w:beforeAutospacing="0" w:after="0" w:afterAutospacing="0" w:line="244" w:lineRule="auto"/>
              <w:ind w:left="420" w:leftChars="0" w:right="0" w:hanging="420" w:firstLineChars="0"/>
              <w:jc w:val="both"/>
              <w:rPr>
                <w:rFonts w:hint="default" w:ascii="Malgun Gothic Semilight" w:hAnsi="Malgun Gothic Semilight" w:eastAsia="Malgun Gothic Semilight" w:cs="Malgun Gothic Semilight"/>
                <w:kern w:val="2"/>
                <w:sz w:val="16"/>
                <w:szCs w:val="16"/>
                <w:woUserID w:val="1"/>
              </w:rPr>
            </w:pPr>
            <w:r>
              <w:rPr>
                <w:rFonts w:hint="default" w:ascii="Malgun Gothic Semilight" w:hAnsi="Malgun Gothic Semilight" w:eastAsia="Malgun Gothic Semilight" w:cs="Malgun Gothic Semilight"/>
                <w:kern w:val="2"/>
                <w:sz w:val="16"/>
                <w:szCs w:val="16"/>
                <w:lang w:val="en-US" w:eastAsia="zh-CN" w:bidi="ar"/>
                <w:woUserID w:val="1"/>
              </w:rPr>
              <w:fldChar w:fldCharType="begin"/>
            </w:r>
            <w:r>
              <w:rPr>
                <w:rFonts w:hint="default" w:ascii="Malgun Gothic Semilight" w:hAnsi="Malgun Gothic Semilight" w:eastAsia="Malgun Gothic Semilight" w:cs="Malgun Gothic Semilight"/>
                <w:kern w:val="2"/>
                <w:sz w:val="16"/>
                <w:szCs w:val="16"/>
                <w:lang w:val="en-US" w:eastAsia="zh-CN" w:bidi="ar"/>
                <w:woUserID w:val="1"/>
              </w:rPr>
              <w:instrText xml:space="preserve"> HYPERLINK "https://maipdf.cn/est/a6789f638e27d4/pdf" </w:instrText>
            </w:r>
            <w:r>
              <w:rPr>
                <w:rFonts w:hint="default" w:ascii="Malgun Gothic Semilight" w:hAnsi="Malgun Gothic Semilight" w:eastAsia="Malgun Gothic Semilight" w:cs="Malgun Gothic Semilight"/>
                <w:kern w:val="2"/>
                <w:sz w:val="16"/>
                <w:szCs w:val="16"/>
                <w:lang w:val="en-US" w:eastAsia="zh-CN" w:bidi="ar"/>
                <w:woUserID w:val="1"/>
              </w:rPr>
              <w:fldChar w:fldCharType="separate"/>
            </w:r>
            <w:r>
              <w:rPr>
                <w:rStyle w:val="15"/>
                <w:rFonts w:hint="default" w:ascii="Malgun Gothic Semilight" w:hAnsi="Malgun Gothic Semilight" w:eastAsia="Malgun Gothic Semilight" w:cs="Malgun Gothic Semilight"/>
                <w:kern w:val="2"/>
                <w:sz w:val="16"/>
                <w:szCs w:val="16"/>
                <w:woUserID w:val="1"/>
              </w:rPr>
              <w:t>Artificial Intelligence in Digital Business Transformations</w:t>
            </w:r>
            <w:r>
              <w:rPr>
                <w:rFonts w:hint="default" w:ascii="Malgun Gothic Semilight" w:hAnsi="Malgun Gothic Semilight" w:eastAsia="Malgun Gothic Semilight" w:cs="Malgun Gothic Semilight"/>
                <w:kern w:val="2"/>
                <w:sz w:val="16"/>
                <w:szCs w:val="16"/>
                <w:lang w:val="en-US" w:eastAsia="zh-CN" w:bidi="ar"/>
                <w:woUserID w:val="1"/>
              </w:rPr>
              <w:fldChar w:fldCharType="end"/>
            </w:r>
            <w:r>
              <w:rPr>
                <w:rFonts w:hint="default" w:ascii="Malgun Gothic Semilight" w:hAnsi="Malgun Gothic Semilight" w:eastAsia="Malgun Gothic Semilight" w:cs="Malgun Gothic Semilight"/>
                <w:kern w:val="2"/>
                <w:sz w:val="16"/>
                <w:szCs w:val="16"/>
                <w:lang w:val="en-US" w:eastAsia="zh-CN" w:bidi="ar"/>
                <w:woUserID w:val="1"/>
              </w:rPr>
              <w:br w:type="textWrapping"/>
            </w:r>
            <w:r>
              <w:rPr>
                <w:rFonts w:hint="default" w:ascii="Malgun Gothic Semilight" w:hAnsi="Malgun Gothic Semilight" w:eastAsia="Malgun Gothic Semilight" w:cs="Malgun Gothic Semilight"/>
                <w:kern w:val="2"/>
                <w:sz w:val="16"/>
                <w:szCs w:val="16"/>
                <w:lang w:val="en-US" w:eastAsia="zh-CN" w:bidi="ar"/>
                <w:woUserID w:val="1"/>
              </w:rPr>
              <w:t>数字化商业转型中的人工智能</w:t>
            </w:r>
          </w:p>
          <w:p w14:paraId="409D268A">
            <w:pPr>
              <w:keepNext w:val="0"/>
              <w:keepLines w:val="0"/>
              <w:widowControl w:val="0"/>
              <w:numPr>
                <w:ilvl w:val="0"/>
                <w:numId w:val="6"/>
              </w:numPr>
              <w:suppressLineNumbers w:val="0"/>
              <w:spacing w:before="0" w:beforeAutospacing="0" w:after="0" w:afterAutospacing="0" w:line="244" w:lineRule="auto"/>
              <w:ind w:left="420" w:leftChars="0" w:right="0" w:hanging="420" w:firstLineChars="0"/>
              <w:jc w:val="both"/>
              <w:rPr>
                <w:rFonts w:hint="default" w:ascii="Malgun Gothic Semilight" w:hAnsi="Malgun Gothic Semilight" w:eastAsia="Malgun Gothic Semilight" w:cs="Malgun Gothic Semilight"/>
                <w:kern w:val="2"/>
                <w:sz w:val="16"/>
                <w:szCs w:val="16"/>
                <w:woUserID w:val="1"/>
              </w:rPr>
            </w:pPr>
            <w:r>
              <w:rPr>
                <w:rFonts w:hint="default" w:ascii="Malgun Gothic Semilight" w:hAnsi="Malgun Gothic Semilight" w:eastAsia="Malgun Gothic Semilight" w:cs="Malgun Gothic Semilight"/>
                <w:kern w:val="2"/>
                <w:sz w:val="16"/>
                <w:szCs w:val="16"/>
                <w:lang w:val="en-US" w:eastAsia="zh-CN" w:bidi="ar"/>
                <w:woUserID w:val="1"/>
              </w:rPr>
              <w:fldChar w:fldCharType="begin"/>
            </w:r>
            <w:r>
              <w:rPr>
                <w:rFonts w:hint="default" w:ascii="Malgun Gothic Semilight" w:hAnsi="Malgun Gothic Semilight" w:eastAsia="Malgun Gothic Semilight" w:cs="Malgun Gothic Semilight"/>
                <w:kern w:val="2"/>
                <w:sz w:val="16"/>
                <w:szCs w:val="16"/>
                <w:lang w:val="en-US" w:eastAsia="zh-CN" w:bidi="ar"/>
                <w:woUserID w:val="1"/>
              </w:rPr>
              <w:instrText xml:space="preserve"> HYPERLINK "https://maipdf.cn/est/a6789fdd3630c5/pdf" </w:instrText>
            </w:r>
            <w:r>
              <w:rPr>
                <w:rFonts w:hint="default" w:ascii="Malgun Gothic Semilight" w:hAnsi="Malgun Gothic Semilight" w:eastAsia="Malgun Gothic Semilight" w:cs="Malgun Gothic Semilight"/>
                <w:kern w:val="2"/>
                <w:sz w:val="16"/>
                <w:szCs w:val="16"/>
                <w:lang w:val="en-US" w:eastAsia="zh-CN" w:bidi="ar"/>
                <w:woUserID w:val="1"/>
              </w:rPr>
              <w:fldChar w:fldCharType="separate"/>
            </w:r>
            <w:r>
              <w:rPr>
                <w:rStyle w:val="15"/>
                <w:rFonts w:hint="default" w:ascii="Malgun Gothic Semilight" w:hAnsi="Malgun Gothic Semilight" w:eastAsia="Malgun Gothic Semilight" w:cs="Malgun Gothic Semilight"/>
                <w:kern w:val="2"/>
                <w:sz w:val="16"/>
                <w:szCs w:val="16"/>
                <w:woUserID w:val="1"/>
              </w:rPr>
              <w:t>Business Psychology</w:t>
            </w:r>
            <w:r>
              <w:rPr>
                <w:rFonts w:hint="default" w:ascii="Malgun Gothic Semilight" w:hAnsi="Malgun Gothic Semilight" w:eastAsia="Malgun Gothic Semilight" w:cs="Malgun Gothic Semilight"/>
                <w:kern w:val="2"/>
                <w:sz w:val="16"/>
                <w:szCs w:val="16"/>
                <w:lang w:val="en-US" w:eastAsia="zh-CN" w:bidi="ar"/>
                <w:woUserID w:val="1"/>
              </w:rPr>
              <w:fldChar w:fldCharType="end"/>
            </w:r>
            <w:r>
              <w:rPr>
                <w:rFonts w:hint="default" w:ascii="Malgun Gothic Semilight" w:hAnsi="Malgun Gothic Semilight" w:eastAsia="Malgun Gothic Semilight" w:cs="Malgun Gothic Semilight"/>
                <w:kern w:val="2"/>
                <w:sz w:val="16"/>
                <w:szCs w:val="16"/>
                <w:lang w:val="en-US" w:eastAsia="zh-CN" w:bidi="ar"/>
                <w:woUserID w:val="1"/>
              </w:rPr>
              <w:br w:type="textWrapping"/>
            </w:r>
            <w:r>
              <w:rPr>
                <w:rFonts w:hint="default" w:ascii="Malgun Gothic Semilight" w:hAnsi="Malgun Gothic Semilight" w:eastAsia="Malgun Gothic Semilight" w:cs="Malgun Gothic Semilight"/>
                <w:kern w:val="2"/>
                <w:sz w:val="16"/>
                <w:szCs w:val="16"/>
                <w:lang w:val="en-US" w:eastAsia="zh-CN" w:bidi="ar"/>
                <w:woUserID w:val="1"/>
              </w:rPr>
              <w:t>商业心理学</w:t>
            </w:r>
          </w:p>
          <w:p w14:paraId="642E636C">
            <w:pPr>
              <w:keepNext w:val="0"/>
              <w:keepLines w:val="0"/>
              <w:widowControl w:val="0"/>
              <w:numPr>
                <w:ilvl w:val="0"/>
                <w:numId w:val="6"/>
              </w:numPr>
              <w:suppressLineNumbers w:val="0"/>
              <w:spacing w:before="0" w:beforeAutospacing="0" w:after="0" w:afterAutospacing="0" w:line="244" w:lineRule="auto"/>
              <w:ind w:left="420" w:leftChars="0" w:right="0" w:hanging="420" w:firstLineChars="0"/>
              <w:jc w:val="both"/>
              <w:rPr>
                <w:rFonts w:hint="default" w:ascii="Malgun Gothic Semilight" w:hAnsi="Malgun Gothic Semilight" w:eastAsia="Malgun Gothic Semilight" w:cs="Malgun Gothic Semilight"/>
                <w:kern w:val="2"/>
                <w:sz w:val="16"/>
                <w:szCs w:val="16"/>
                <w:woUserID w:val="1"/>
              </w:rPr>
            </w:pPr>
            <w:r>
              <w:rPr>
                <w:rFonts w:hint="default" w:ascii="Malgun Gothic Semilight" w:hAnsi="Malgun Gothic Semilight" w:eastAsia="Malgun Gothic Semilight" w:cs="Malgun Gothic Semilight"/>
                <w:kern w:val="2"/>
                <w:sz w:val="16"/>
                <w:szCs w:val="16"/>
                <w:lang w:val="en-US" w:eastAsia="zh-CN" w:bidi="ar"/>
                <w:woUserID w:val="1"/>
              </w:rPr>
              <w:fldChar w:fldCharType="begin"/>
            </w:r>
            <w:r>
              <w:rPr>
                <w:rFonts w:hint="default" w:ascii="Malgun Gothic Semilight" w:hAnsi="Malgun Gothic Semilight" w:eastAsia="Malgun Gothic Semilight" w:cs="Malgun Gothic Semilight"/>
                <w:kern w:val="2"/>
                <w:sz w:val="16"/>
                <w:szCs w:val="16"/>
                <w:lang w:val="en-US" w:eastAsia="zh-CN" w:bidi="ar"/>
                <w:woUserID w:val="1"/>
              </w:rPr>
              <w:instrText xml:space="preserve"> HYPERLINK "https://maipdf.cn/est/a678f9abe7b24b/pdf" </w:instrText>
            </w:r>
            <w:r>
              <w:rPr>
                <w:rFonts w:hint="default" w:ascii="Malgun Gothic Semilight" w:hAnsi="Malgun Gothic Semilight" w:eastAsia="Malgun Gothic Semilight" w:cs="Malgun Gothic Semilight"/>
                <w:kern w:val="2"/>
                <w:sz w:val="16"/>
                <w:szCs w:val="16"/>
                <w:lang w:val="en-US" w:eastAsia="zh-CN" w:bidi="ar"/>
                <w:woUserID w:val="1"/>
              </w:rPr>
              <w:fldChar w:fldCharType="separate"/>
            </w:r>
            <w:r>
              <w:rPr>
                <w:rStyle w:val="15"/>
                <w:rFonts w:hint="default" w:ascii="Malgun Gothic Semilight" w:hAnsi="Malgun Gothic Semilight" w:eastAsia="Malgun Gothic Semilight" w:cs="Malgun Gothic Semilight"/>
                <w:kern w:val="2"/>
                <w:sz w:val="16"/>
                <w:szCs w:val="16"/>
                <w:woUserID w:val="1"/>
              </w:rPr>
              <w:t>International Business Strategy and Development</w:t>
            </w:r>
            <w:r>
              <w:rPr>
                <w:rFonts w:hint="default" w:ascii="Malgun Gothic Semilight" w:hAnsi="Malgun Gothic Semilight" w:eastAsia="Malgun Gothic Semilight" w:cs="Malgun Gothic Semilight"/>
                <w:kern w:val="2"/>
                <w:sz w:val="16"/>
                <w:szCs w:val="16"/>
                <w:lang w:val="en-US" w:eastAsia="zh-CN" w:bidi="ar"/>
                <w:woUserID w:val="1"/>
              </w:rPr>
              <w:fldChar w:fldCharType="end"/>
            </w:r>
            <w:r>
              <w:rPr>
                <w:rFonts w:hint="default" w:ascii="Malgun Gothic Semilight" w:hAnsi="Malgun Gothic Semilight" w:eastAsia="Malgun Gothic Semilight" w:cs="Malgun Gothic Semilight"/>
                <w:kern w:val="2"/>
                <w:sz w:val="16"/>
                <w:szCs w:val="16"/>
                <w:lang w:val="en-US" w:eastAsia="zh-CN" w:bidi="ar"/>
                <w:woUserID w:val="1"/>
              </w:rPr>
              <w:br w:type="textWrapping"/>
            </w:r>
            <w:r>
              <w:rPr>
                <w:rFonts w:hint="default" w:ascii="Malgun Gothic Semilight" w:hAnsi="Malgun Gothic Semilight" w:eastAsia="Malgun Gothic Semilight" w:cs="Malgun Gothic Semilight"/>
                <w:kern w:val="2"/>
                <w:sz w:val="16"/>
                <w:szCs w:val="16"/>
                <w:lang w:val="en-US" w:eastAsia="zh-CN" w:bidi="ar"/>
                <w:woUserID w:val="1"/>
              </w:rPr>
              <w:t>国际商业战略与发展</w:t>
            </w:r>
          </w:p>
          <w:p w14:paraId="4CD53D99">
            <w:pPr>
              <w:keepNext w:val="0"/>
              <w:keepLines w:val="0"/>
              <w:widowControl w:val="0"/>
              <w:numPr>
                <w:ilvl w:val="0"/>
                <w:numId w:val="6"/>
              </w:numPr>
              <w:suppressLineNumbers w:val="0"/>
              <w:spacing w:before="0" w:beforeAutospacing="0" w:after="0" w:afterAutospacing="0" w:line="244" w:lineRule="auto"/>
              <w:ind w:left="420" w:leftChars="0" w:right="0" w:hanging="420" w:firstLineChars="0"/>
              <w:jc w:val="both"/>
              <w:rPr>
                <w:rFonts w:hint="default" w:ascii="Malgun Gothic Semilight" w:hAnsi="Malgun Gothic Semilight" w:eastAsia="Malgun Gothic Semilight" w:cs="Malgun Gothic Semilight"/>
                <w:kern w:val="2"/>
                <w:sz w:val="16"/>
                <w:szCs w:val="16"/>
                <w:woUserID w:val="1"/>
              </w:rPr>
            </w:pPr>
            <w:r>
              <w:rPr>
                <w:rFonts w:hint="default" w:ascii="Malgun Gothic Semilight" w:hAnsi="Malgun Gothic Semilight" w:eastAsia="Malgun Gothic Semilight" w:cs="Malgun Gothic Semilight"/>
                <w:kern w:val="2"/>
                <w:sz w:val="16"/>
                <w:szCs w:val="16"/>
                <w:lang w:val="en-US" w:eastAsia="zh-CN" w:bidi="ar"/>
                <w:woUserID w:val="1"/>
              </w:rPr>
              <w:fldChar w:fldCharType="begin"/>
            </w:r>
            <w:r>
              <w:rPr>
                <w:rFonts w:hint="default" w:ascii="Malgun Gothic Semilight" w:hAnsi="Malgun Gothic Semilight" w:eastAsia="Malgun Gothic Semilight" w:cs="Malgun Gothic Semilight"/>
                <w:kern w:val="2"/>
                <w:sz w:val="16"/>
                <w:szCs w:val="16"/>
                <w:lang w:val="en-US" w:eastAsia="zh-CN" w:bidi="ar"/>
                <w:woUserID w:val="1"/>
              </w:rPr>
              <w:instrText xml:space="preserve"> HYPERLINK "https://maipdf.cn/est/a6789f8e6244e1/pdf" </w:instrText>
            </w:r>
            <w:r>
              <w:rPr>
                <w:rFonts w:hint="default" w:ascii="Malgun Gothic Semilight" w:hAnsi="Malgun Gothic Semilight" w:eastAsia="Malgun Gothic Semilight" w:cs="Malgun Gothic Semilight"/>
                <w:kern w:val="2"/>
                <w:sz w:val="16"/>
                <w:szCs w:val="16"/>
                <w:lang w:val="en-US" w:eastAsia="zh-CN" w:bidi="ar"/>
                <w:woUserID w:val="1"/>
              </w:rPr>
              <w:fldChar w:fldCharType="separate"/>
            </w:r>
            <w:r>
              <w:rPr>
                <w:rStyle w:val="15"/>
                <w:rFonts w:hint="default" w:ascii="Malgun Gothic Semilight" w:hAnsi="Malgun Gothic Semilight" w:eastAsia="Malgun Gothic Semilight" w:cs="Malgun Gothic Semilight"/>
                <w:kern w:val="2"/>
                <w:sz w:val="16"/>
                <w:szCs w:val="16"/>
                <w:woUserID w:val="1"/>
              </w:rPr>
              <w:t>Migration, Economy and Society</w:t>
            </w:r>
            <w:r>
              <w:rPr>
                <w:rFonts w:hint="default" w:ascii="Malgun Gothic Semilight" w:hAnsi="Malgun Gothic Semilight" w:eastAsia="Malgun Gothic Semilight" w:cs="Malgun Gothic Semilight"/>
                <w:kern w:val="2"/>
                <w:sz w:val="16"/>
                <w:szCs w:val="16"/>
                <w:lang w:val="en-US" w:eastAsia="zh-CN" w:bidi="ar"/>
                <w:woUserID w:val="1"/>
              </w:rPr>
              <w:fldChar w:fldCharType="end"/>
            </w:r>
            <w:r>
              <w:rPr>
                <w:rFonts w:hint="default" w:ascii="Malgun Gothic Semilight" w:hAnsi="Malgun Gothic Semilight" w:eastAsia="Malgun Gothic Semilight" w:cs="Malgun Gothic Semilight"/>
                <w:kern w:val="2"/>
                <w:sz w:val="16"/>
                <w:szCs w:val="16"/>
                <w:lang w:val="en-US" w:eastAsia="zh-CN" w:bidi="ar"/>
                <w:woUserID w:val="1"/>
              </w:rPr>
              <w:br w:type="textWrapping"/>
            </w:r>
            <w:r>
              <w:rPr>
                <w:rFonts w:hint="default" w:ascii="Malgun Gothic Semilight" w:hAnsi="Malgun Gothic Semilight" w:eastAsia="Malgun Gothic Semilight" w:cs="Malgun Gothic Semilight"/>
                <w:kern w:val="2"/>
                <w:sz w:val="16"/>
                <w:szCs w:val="16"/>
                <w:lang w:val="en-US" w:eastAsia="zh-CN" w:bidi="ar"/>
                <w:woUserID w:val="1"/>
              </w:rPr>
              <w:t>迁徙、经济与社会</w:t>
            </w:r>
          </w:p>
          <w:p w14:paraId="522F608B">
            <w:pPr>
              <w:keepNext w:val="0"/>
              <w:keepLines w:val="0"/>
              <w:widowControl w:val="0"/>
              <w:numPr>
                <w:ilvl w:val="0"/>
                <w:numId w:val="6"/>
              </w:numPr>
              <w:suppressLineNumbers w:val="0"/>
              <w:spacing w:before="0" w:beforeAutospacing="0" w:after="0" w:afterAutospacing="0" w:line="244" w:lineRule="auto"/>
              <w:ind w:left="420" w:leftChars="0" w:right="0" w:hanging="420" w:firstLineChars="0"/>
              <w:jc w:val="both"/>
              <w:rPr>
                <w:rFonts w:hint="default" w:ascii="Malgun Gothic Semilight" w:hAnsi="Malgun Gothic Semilight" w:eastAsia="Malgun Gothic Semilight" w:cs="Malgun Gothic Semilight"/>
                <w:kern w:val="2"/>
                <w:sz w:val="16"/>
                <w:szCs w:val="16"/>
                <w:woUserID w:val="1"/>
              </w:rPr>
            </w:pPr>
            <w:r>
              <w:rPr>
                <w:rFonts w:hint="default" w:ascii="Malgun Gothic Semilight" w:hAnsi="Malgun Gothic Semilight" w:eastAsia="Malgun Gothic Semilight" w:cs="Malgun Gothic Semilight"/>
                <w:kern w:val="2"/>
                <w:sz w:val="16"/>
                <w:szCs w:val="16"/>
                <w:lang w:val="en-US" w:eastAsia="zh-CN" w:bidi="ar"/>
                <w:woUserID w:val="1"/>
              </w:rPr>
              <w:fldChar w:fldCharType="begin"/>
            </w:r>
            <w:r>
              <w:rPr>
                <w:rFonts w:hint="default" w:ascii="Malgun Gothic Semilight" w:hAnsi="Malgun Gothic Semilight" w:eastAsia="Malgun Gothic Semilight" w:cs="Malgun Gothic Semilight"/>
                <w:kern w:val="2"/>
                <w:sz w:val="16"/>
                <w:szCs w:val="16"/>
                <w:lang w:val="en-US" w:eastAsia="zh-CN" w:bidi="ar"/>
                <w:woUserID w:val="1"/>
              </w:rPr>
              <w:instrText xml:space="preserve"> HYPERLINK "https://maipdf.cn/est/a678fc39dbb97c/pdf" </w:instrText>
            </w:r>
            <w:r>
              <w:rPr>
                <w:rFonts w:hint="default" w:ascii="Malgun Gothic Semilight" w:hAnsi="Malgun Gothic Semilight" w:eastAsia="Malgun Gothic Semilight" w:cs="Malgun Gothic Semilight"/>
                <w:kern w:val="2"/>
                <w:sz w:val="16"/>
                <w:szCs w:val="16"/>
                <w:lang w:val="en-US" w:eastAsia="zh-CN" w:bidi="ar"/>
                <w:woUserID w:val="1"/>
              </w:rPr>
              <w:fldChar w:fldCharType="separate"/>
            </w:r>
            <w:r>
              <w:rPr>
                <w:rStyle w:val="15"/>
                <w:rFonts w:hint="default" w:ascii="Malgun Gothic Semilight" w:hAnsi="Malgun Gothic Semilight" w:eastAsia="Malgun Gothic Semilight" w:cs="Malgun Gothic Semilight"/>
                <w:kern w:val="2"/>
                <w:sz w:val="16"/>
                <w:szCs w:val="16"/>
                <w:woUserID w:val="1"/>
              </w:rPr>
              <w:t>Politics of Global Development</w:t>
            </w:r>
            <w:r>
              <w:rPr>
                <w:rFonts w:hint="default" w:ascii="Malgun Gothic Semilight" w:hAnsi="Malgun Gothic Semilight" w:eastAsia="Malgun Gothic Semilight" w:cs="Malgun Gothic Semilight"/>
                <w:kern w:val="2"/>
                <w:sz w:val="16"/>
                <w:szCs w:val="16"/>
                <w:lang w:val="en-US" w:eastAsia="zh-CN" w:bidi="ar"/>
                <w:woUserID w:val="1"/>
              </w:rPr>
              <w:fldChar w:fldCharType="end"/>
            </w:r>
            <w:r>
              <w:rPr>
                <w:rFonts w:hint="default" w:ascii="Malgun Gothic Semilight" w:hAnsi="Malgun Gothic Semilight" w:eastAsia="Malgun Gothic Semilight" w:cs="Malgun Gothic Semilight"/>
                <w:kern w:val="2"/>
                <w:sz w:val="16"/>
                <w:szCs w:val="16"/>
                <w:lang w:val="en-US" w:eastAsia="zh-CN" w:bidi="ar"/>
                <w:woUserID w:val="1"/>
              </w:rPr>
              <w:br w:type="textWrapping"/>
            </w:r>
            <w:r>
              <w:rPr>
                <w:rFonts w:hint="default" w:ascii="Malgun Gothic Semilight" w:hAnsi="Malgun Gothic Semilight" w:eastAsia="Malgun Gothic Semilight" w:cs="Malgun Gothic Semilight"/>
                <w:kern w:val="2"/>
                <w:sz w:val="16"/>
                <w:szCs w:val="16"/>
                <w:lang w:val="en-US" w:eastAsia="zh-CN" w:bidi="ar"/>
                <w:woUserID w:val="1"/>
              </w:rPr>
              <w:t>全球发展政治</w:t>
            </w:r>
          </w:p>
          <w:p w14:paraId="265098D8">
            <w:pPr>
              <w:keepNext w:val="0"/>
              <w:keepLines w:val="0"/>
              <w:widowControl w:val="0"/>
              <w:numPr>
                <w:ilvl w:val="0"/>
                <w:numId w:val="6"/>
              </w:numPr>
              <w:suppressLineNumbers w:val="0"/>
              <w:spacing w:before="0" w:beforeAutospacing="0" w:after="0" w:afterAutospacing="0" w:line="244" w:lineRule="auto"/>
              <w:ind w:left="420" w:leftChars="0" w:right="0" w:hanging="420" w:firstLineChars="0"/>
              <w:jc w:val="both"/>
              <w:rPr>
                <w:rFonts w:hint="default" w:ascii="Malgun Gothic Semilight" w:hAnsi="Malgun Gothic Semilight" w:eastAsia="Malgun Gothic Semilight" w:cs="Malgun Gothic Semilight"/>
                <w:kern w:val="2"/>
                <w:sz w:val="16"/>
                <w:szCs w:val="16"/>
                <w:woUserID w:val="1"/>
              </w:rPr>
            </w:pPr>
            <w:r>
              <w:rPr>
                <w:rFonts w:hint="default" w:ascii="Malgun Gothic Semilight" w:hAnsi="Malgun Gothic Semilight" w:eastAsia="Malgun Gothic Semilight" w:cs="Malgun Gothic Semilight"/>
                <w:kern w:val="2"/>
                <w:sz w:val="16"/>
                <w:szCs w:val="16"/>
                <w:lang w:val="en-US" w:eastAsia="zh-CN" w:bidi="ar"/>
                <w:woUserID w:val="1"/>
              </w:rPr>
              <w:fldChar w:fldCharType="begin"/>
            </w:r>
            <w:r>
              <w:rPr>
                <w:rFonts w:hint="default" w:ascii="Malgun Gothic Semilight" w:hAnsi="Malgun Gothic Semilight" w:eastAsia="Malgun Gothic Semilight" w:cs="Malgun Gothic Semilight"/>
                <w:kern w:val="2"/>
                <w:sz w:val="16"/>
                <w:szCs w:val="16"/>
                <w:lang w:val="en-US" w:eastAsia="zh-CN" w:bidi="ar"/>
                <w:woUserID w:val="1"/>
              </w:rPr>
              <w:instrText xml:space="preserve"> HYPERLINK "https://maipdf.cn/est/a6789fc0a453f1/pdf" </w:instrText>
            </w:r>
            <w:r>
              <w:rPr>
                <w:rFonts w:hint="default" w:ascii="Malgun Gothic Semilight" w:hAnsi="Malgun Gothic Semilight" w:eastAsia="Malgun Gothic Semilight" w:cs="Malgun Gothic Semilight"/>
                <w:kern w:val="2"/>
                <w:sz w:val="16"/>
                <w:szCs w:val="16"/>
                <w:lang w:val="en-US" w:eastAsia="zh-CN" w:bidi="ar"/>
                <w:woUserID w:val="1"/>
              </w:rPr>
              <w:fldChar w:fldCharType="separate"/>
            </w:r>
            <w:r>
              <w:rPr>
                <w:rStyle w:val="15"/>
                <w:rFonts w:hint="default" w:ascii="Malgun Gothic Semilight" w:hAnsi="Malgun Gothic Semilight" w:eastAsia="Malgun Gothic Semilight" w:cs="Malgun Gothic Semilight"/>
                <w:kern w:val="2"/>
                <w:sz w:val="16"/>
                <w:szCs w:val="16"/>
                <w:woUserID w:val="1"/>
              </w:rPr>
              <w:t>Strategic Management and Leadership</w:t>
            </w:r>
            <w:r>
              <w:rPr>
                <w:rFonts w:hint="default" w:ascii="Malgun Gothic Semilight" w:hAnsi="Malgun Gothic Semilight" w:eastAsia="Malgun Gothic Semilight" w:cs="Malgun Gothic Semilight"/>
                <w:kern w:val="2"/>
                <w:sz w:val="16"/>
                <w:szCs w:val="16"/>
                <w:lang w:val="en-US" w:eastAsia="zh-CN" w:bidi="ar"/>
                <w:woUserID w:val="1"/>
              </w:rPr>
              <w:fldChar w:fldCharType="end"/>
            </w:r>
            <w:r>
              <w:rPr>
                <w:rFonts w:hint="default" w:ascii="Malgun Gothic Semilight" w:hAnsi="Malgun Gothic Semilight" w:eastAsia="Malgun Gothic Semilight" w:cs="Malgun Gothic Semilight"/>
                <w:kern w:val="2"/>
                <w:sz w:val="16"/>
                <w:szCs w:val="16"/>
                <w:lang w:val="en-US" w:eastAsia="zh-CN" w:bidi="ar"/>
                <w:woUserID w:val="1"/>
              </w:rPr>
              <w:br w:type="textWrapping"/>
            </w:r>
            <w:r>
              <w:rPr>
                <w:rFonts w:hint="default" w:ascii="Malgun Gothic Semilight" w:hAnsi="Malgun Gothic Semilight" w:eastAsia="Malgun Gothic Semilight" w:cs="Malgun Gothic Semilight"/>
                <w:kern w:val="2"/>
                <w:sz w:val="16"/>
                <w:szCs w:val="16"/>
                <w:lang w:val="en-US" w:eastAsia="zh-CN" w:bidi="ar"/>
                <w:woUserID w:val="1"/>
              </w:rPr>
              <w:t>战略管理与领导力</w:t>
            </w:r>
          </w:p>
          <w:p w14:paraId="13249392">
            <w:pPr>
              <w:keepNext w:val="0"/>
              <w:keepLines w:val="0"/>
              <w:widowControl w:val="0"/>
              <w:suppressLineNumbers w:val="0"/>
              <w:spacing w:before="0" w:beforeAutospacing="0" w:after="0" w:afterAutospacing="0" w:line="244" w:lineRule="auto"/>
              <w:ind w:left="0" w:right="0"/>
              <w:jc w:val="both"/>
              <w:rPr>
                <w:rFonts w:hint="default" w:ascii="Malgun Gothic Semilight" w:hAnsi="Malgun Gothic Semilight" w:eastAsia="Malgun Gothic Semilight" w:cs="Malgun Gothic Semilight"/>
                <w:kern w:val="2"/>
                <w:sz w:val="16"/>
                <w:szCs w:val="16"/>
                <w:woUserID w:val="1"/>
              </w:rPr>
            </w:pPr>
          </w:p>
        </w:tc>
      </w:tr>
      <w:tr w14:paraId="5EBDFA5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shd w:val="clear" w:color="auto" w:fill="auto"/>
          <w:tblCellMar>
            <w:top w:w="0" w:type="dxa"/>
            <w:left w:w="0" w:type="dxa"/>
            <w:bottom w:w="0" w:type="dxa"/>
            <w:right w:w="0" w:type="dxa"/>
          </w:tblCellMar>
        </w:tblPrEx>
        <w:trPr>
          <w:trHeight w:val="1322" w:hRule="atLeast"/>
        </w:trPr>
        <w:tc>
          <w:tcPr>
            <w:tcW w:w="1042" w:type="pct"/>
            <w:tcBorders>
              <w:top w:val="single" w:color="000000" w:sz="2" w:space="0"/>
              <w:left w:val="single" w:color="000000" w:sz="2" w:space="0"/>
              <w:bottom w:val="single" w:color="000000" w:sz="2" w:space="0"/>
              <w:right w:val="single" w:color="000000" w:sz="2" w:space="0"/>
            </w:tcBorders>
            <w:shd w:val="clear" w:color="auto" w:fill="auto"/>
            <w:vAlign w:val="top"/>
          </w:tcPr>
          <w:p w14:paraId="703FC274">
            <w:pPr>
              <w:keepNext w:val="0"/>
              <w:keepLines w:val="0"/>
              <w:widowControl w:val="0"/>
              <w:suppressLineNumbers w:val="0"/>
              <w:spacing w:before="0" w:beforeAutospacing="0" w:after="0" w:afterAutospacing="0" w:line="244" w:lineRule="auto"/>
              <w:ind w:left="0" w:right="0"/>
              <w:jc w:val="both"/>
              <w:rPr>
                <w:rFonts w:hint="default" w:ascii="Malgun Gothic Semilight" w:hAnsi="Malgun Gothic Semilight" w:eastAsia="Malgun Gothic Semilight" w:cs="Malgun Gothic Semilight"/>
                <w:kern w:val="2"/>
                <w:sz w:val="16"/>
                <w:szCs w:val="16"/>
                <w:woUserID w:val="1"/>
              </w:rPr>
            </w:pPr>
            <w:r>
              <w:rPr>
                <w:rFonts w:hint="default" w:ascii="Malgun Gothic Semilight" w:hAnsi="Malgun Gothic Semilight" w:eastAsia="Malgun Gothic Semilight" w:cs="Malgun Gothic Semilight"/>
                <w:kern w:val="2"/>
                <w:sz w:val="16"/>
                <w:szCs w:val="16"/>
                <w:lang w:val="en-US" w:eastAsia="zh-CN" w:bidi="ar"/>
                <w:woUserID w:val="1"/>
              </w:rPr>
              <w:t>Education and Research</w:t>
            </w:r>
          </w:p>
          <w:p w14:paraId="3E957E16">
            <w:pPr>
              <w:keepNext w:val="0"/>
              <w:keepLines w:val="0"/>
              <w:widowControl w:val="0"/>
              <w:suppressLineNumbers w:val="0"/>
              <w:spacing w:before="0" w:beforeAutospacing="0" w:after="0" w:afterAutospacing="0" w:line="244" w:lineRule="auto"/>
              <w:ind w:left="0" w:right="0"/>
              <w:jc w:val="both"/>
              <w:rPr>
                <w:rFonts w:hint="default" w:ascii="Malgun Gothic Semilight" w:hAnsi="Malgun Gothic Semilight" w:eastAsia="Malgun Gothic Semilight" w:cs="Malgun Gothic Semilight"/>
                <w:kern w:val="2"/>
                <w:sz w:val="16"/>
                <w:szCs w:val="16"/>
                <w:woUserID w:val="1"/>
              </w:rPr>
            </w:pPr>
            <w:r>
              <w:rPr>
                <w:rFonts w:hint="default" w:ascii="Malgun Gothic Semilight" w:hAnsi="Malgun Gothic Semilight" w:eastAsia="Malgun Gothic Semilight" w:cs="Malgun Gothic Semilight"/>
                <w:kern w:val="2"/>
                <w:sz w:val="16"/>
                <w:szCs w:val="16"/>
                <w:lang w:val="en-US" w:eastAsia="zh-CN" w:bidi="ar"/>
                <w:woUserID w:val="1"/>
              </w:rPr>
              <w:t>教育与研究</w:t>
            </w:r>
          </w:p>
        </w:tc>
        <w:tc>
          <w:tcPr>
            <w:tcW w:w="2086" w:type="pct"/>
            <w:tcBorders>
              <w:top w:val="single" w:color="000000" w:sz="2" w:space="0"/>
              <w:left w:val="single" w:color="000000" w:sz="2" w:space="0"/>
              <w:bottom w:val="single" w:color="000000" w:sz="2" w:space="0"/>
              <w:right w:val="single" w:color="000000" w:sz="2" w:space="0"/>
            </w:tcBorders>
            <w:shd w:val="clear" w:color="auto" w:fill="auto"/>
            <w:vAlign w:val="top"/>
          </w:tcPr>
          <w:p w14:paraId="22707842">
            <w:pPr>
              <w:keepNext w:val="0"/>
              <w:keepLines w:val="0"/>
              <w:widowControl w:val="0"/>
              <w:numPr>
                <w:ilvl w:val="0"/>
                <w:numId w:val="6"/>
              </w:numPr>
              <w:suppressLineNumbers w:val="0"/>
              <w:spacing w:before="0" w:beforeAutospacing="0" w:after="0" w:afterAutospacing="0" w:line="244" w:lineRule="auto"/>
              <w:ind w:left="420" w:leftChars="0" w:right="0" w:hanging="420" w:firstLineChars="0"/>
              <w:jc w:val="both"/>
              <w:rPr>
                <w:rFonts w:hint="default" w:ascii="Malgun Gothic Semilight" w:hAnsi="Malgun Gothic Semilight" w:eastAsia="Malgun Gothic Semilight" w:cs="Malgun Gothic Semilight"/>
                <w:kern w:val="2"/>
                <w:sz w:val="16"/>
                <w:szCs w:val="16"/>
                <w:woUserID w:val="1"/>
              </w:rPr>
            </w:pPr>
            <w:r>
              <w:rPr>
                <w:rFonts w:hint="default" w:ascii="Malgun Gothic Semilight" w:hAnsi="Malgun Gothic Semilight" w:eastAsia="Malgun Gothic Semilight" w:cs="Malgun Gothic Semilight"/>
                <w:kern w:val="2"/>
                <w:sz w:val="16"/>
                <w:szCs w:val="16"/>
                <w:lang w:val="en-US" w:eastAsia="zh-CN" w:bidi="ar"/>
                <w:woUserID w:val="1"/>
              </w:rPr>
              <w:fldChar w:fldCharType="begin"/>
            </w:r>
            <w:r>
              <w:rPr>
                <w:rFonts w:hint="default" w:ascii="Malgun Gothic Semilight" w:hAnsi="Malgun Gothic Semilight" w:eastAsia="Malgun Gothic Semilight" w:cs="Malgun Gothic Semilight"/>
                <w:kern w:val="2"/>
                <w:sz w:val="16"/>
                <w:szCs w:val="16"/>
                <w:lang w:val="en-US" w:eastAsia="zh-CN" w:bidi="ar"/>
                <w:woUserID w:val="1"/>
              </w:rPr>
              <w:instrText xml:space="preserve"> HYPERLINK "https://maipdf.cn/est/a6789ff06ba225/pdf" </w:instrText>
            </w:r>
            <w:r>
              <w:rPr>
                <w:rFonts w:hint="default" w:ascii="Malgun Gothic Semilight" w:hAnsi="Malgun Gothic Semilight" w:eastAsia="Malgun Gothic Semilight" w:cs="Malgun Gothic Semilight"/>
                <w:kern w:val="2"/>
                <w:sz w:val="16"/>
                <w:szCs w:val="16"/>
                <w:lang w:val="en-US" w:eastAsia="zh-CN" w:bidi="ar"/>
                <w:woUserID w:val="1"/>
              </w:rPr>
              <w:fldChar w:fldCharType="separate"/>
            </w:r>
            <w:r>
              <w:rPr>
                <w:rStyle w:val="15"/>
                <w:rFonts w:hint="default" w:ascii="Malgun Gothic Semilight" w:hAnsi="Malgun Gothic Semilight" w:eastAsia="Malgun Gothic Semilight" w:cs="Malgun Gothic Semilight"/>
                <w:kern w:val="2"/>
                <w:sz w:val="16"/>
                <w:szCs w:val="16"/>
                <w:woUserID w:val="1"/>
              </w:rPr>
              <w:t>Educational Representations Through Media</w:t>
            </w:r>
            <w:r>
              <w:rPr>
                <w:rFonts w:hint="default" w:ascii="Malgun Gothic Semilight" w:hAnsi="Malgun Gothic Semilight" w:eastAsia="Malgun Gothic Semilight" w:cs="Malgun Gothic Semilight"/>
                <w:kern w:val="2"/>
                <w:sz w:val="16"/>
                <w:szCs w:val="16"/>
                <w:lang w:val="en-US" w:eastAsia="zh-CN" w:bidi="ar"/>
                <w:woUserID w:val="1"/>
              </w:rPr>
              <w:fldChar w:fldCharType="end"/>
            </w:r>
            <w:r>
              <w:rPr>
                <w:rFonts w:hint="default" w:ascii="Malgun Gothic Semilight" w:hAnsi="Malgun Gothic Semilight" w:eastAsia="Malgun Gothic Semilight" w:cs="Malgun Gothic Semilight"/>
                <w:kern w:val="2"/>
                <w:sz w:val="16"/>
                <w:szCs w:val="16"/>
                <w:lang w:val="en-US" w:eastAsia="zh-CN" w:bidi="ar"/>
                <w:woUserID w:val="1"/>
              </w:rPr>
              <w:br w:type="textWrapping"/>
            </w:r>
            <w:r>
              <w:rPr>
                <w:rFonts w:hint="default" w:ascii="Malgun Gothic Semilight" w:hAnsi="Malgun Gothic Semilight" w:eastAsia="Malgun Gothic Semilight" w:cs="Malgun Gothic Semilight"/>
                <w:kern w:val="2"/>
                <w:sz w:val="16"/>
                <w:szCs w:val="16"/>
                <w:lang w:val="en-US" w:eastAsia="zh-CN" w:bidi="ar"/>
                <w:woUserID w:val="1"/>
              </w:rPr>
              <w:t>通过媒体的教育表现</w:t>
            </w:r>
          </w:p>
          <w:p w14:paraId="1F2A685D">
            <w:pPr>
              <w:keepNext w:val="0"/>
              <w:keepLines w:val="0"/>
              <w:widowControl w:val="0"/>
              <w:numPr>
                <w:ilvl w:val="0"/>
                <w:numId w:val="6"/>
              </w:numPr>
              <w:suppressLineNumbers w:val="0"/>
              <w:spacing w:before="0" w:beforeAutospacing="0" w:after="0" w:afterAutospacing="0" w:line="244" w:lineRule="auto"/>
              <w:ind w:left="420" w:leftChars="0" w:right="0" w:hanging="420" w:firstLineChars="0"/>
              <w:jc w:val="both"/>
              <w:rPr>
                <w:rFonts w:hint="default" w:ascii="Malgun Gothic Semilight" w:hAnsi="Malgun Gothic Semilight" w:eastAsia="Malgun Gothic Semilight" w:cs="Malgun Gothic Semilight"/>
                <w:kern w:val="2"/>
                <w:sz w:val="16"/>
                <w:szCs w:val="16"/>
                <w:woUserID w:val="1"/>
              </w:rPr>
            </w:pPr>
            <w:r>
              <w:rPr>
                <w:rFonts w:hint="default" w:ascii="Malgun Gothic Semilight" w:hAnsi="Malgun Gothic Semilight" w:eastAsia="Malgun Gothic Semilight" w:cs="Malgun Gothic Semilight"/>
                <w:kern w:val="2"/>
                <w:sz w:val="16"/>
                <w:szCs w:val="16"/>
                <w:lang w:val="en-US" w:eastAsia="zh-CN" w:bidi="ar"/>
                <w:woUserID w:val="1"/>
              </w:rPr>
              <w:fldChar w:fldCharType="begin"/>
            </w:r>
            <w:r>
              <w:rPr>
                <w:rFonts w:hint="default" w:ascii="Malgun Gothic Semilight" w:hAnsi="Malgun Gothic Semilight" w:eastAsia="Malgun Gothic Semilight" w:cs="Malgun Gothic Semilight"/>
                <w:kern w:val="2"/>
                <w:sz w:val="16"/>
                <w:szCs w:val="16"/>
                <w:lang w:val="en-US" w:eastAsia="zh-CN" w:bidi="ar"/>
                <w:woUserID w:val="1"/>
              </w:rPr>
              <w:instrText xml:space="preserve"> HYPERLINK "https://maipdf.cn/est/a678fcb1066da9/pdf" </w:instrText>
            </w:r>
            <w:r>
              <w:rPr>
                <w:rFonts w:hint="default" w:ascii="Malgun Gothic Semilight" w:hAnsi="Malgun Gothic Semilight" w:eastAsia="Malgun Gothic Semilight" w:cs="Malgun Gothic Semilight"/>
                <w:kern w:val="2"/>
                <w:sz w:val="16"/>
                <w:szCs w:val="16"/>
                <w:lang w:val="en-US" w:eastAsia="zh-CN" w:bidi="ar"/>
                <w:woUserID w:val="1"/>
              </w:rPr>
              <w:fldChar w:fldCharType="separate"/>
            </w:r>
            <w:r>
              <w:rPr>
                <w:rStyle w:val="15"/>
                <w:rFonts w:hint="default" w:ascii="Malgun Gothic Semilight" w:hAnsi="Malgun Gothic Semilight" w:eastAsia="Malgun Gothic Semilight" w:cs="Malgun Gothic Semilight"/>
                <w:kern w:val="2"/>
                <w:sz w:val="16"/>
                <w:szCs w:val="16"/>
                <w:woUserID w:val="1"/>
              </w:rPr>
              <w:t>The Sociology of Education</w:t>
            </w:r>
            <w:r>
              <w:rPr>
                <w:rFonts w:hint="default" w:ascii="Malgun Gothic Semilight" w:hAnsi="Malgun Gothic Semilight" w:eastAsia="Malgun Gothic Semilight" w:cs="Malgun Gothic Semilight"/>
                <w:kern w:val="2"/>
                <w:sz w:val="16"/>
                <w:szCs w:val="16"/>
                <w:lang w:val="en-US" w:eastAsia="zh-CN" w:bidi="ar"/>
                <w:woUserID w:val="1"/>
              </w:rPr>
              <w:fldChar w:fldCharType="end"/>
            </w:r>
            <w:r>
              <w:rPr>
                <w:rFonts w:hint="default" w:ascii="Malgun Gothic Semilight" w:hAnsi="Malgun Gothic Semilight" w:eastAsia="Malgun Gothic Semilight" w:cs="Malgun Gothic Semilight"/>
                <w:kern w:val="2"/>
                <w:sz w:val="16"/>
                <w:szCs w:val="16"/>
                <w:lang w:val="en-US" w:eastAsia="zh-CN" w:bidi="ar"/>
                <w:woUserID w:val="1"/>
              </w:rPr>
              <w:br w:type="textWrapping"/>
            </w:r>
            <w:r>
              <w:rPr>
                <w:rFonts w:hint="default" w:ascii="Malgun Gothic Semilight" w:hAnsi="Malgun Gothic Semilight" w:eastAsia="Malgun Gothic Semilight" w:cs="Malgun Gothic Semilight"/>
                <w:kern w:val="2"/>
                <w:sz w:val="16"/>
                <w:szCs w:val="16"/>
                <w:lang w:val="en-US" w:eastAsia="zh-CN" w:bidi="ar"/>
                <w:woUserID w:val="1"/>
              </w:rPr>
              <w:t>教育社会学</w:t>
            </w:r>
          </w:p>
        </w:tc>
        <w:tc>
          <w:tcPr>
            <w:tcW w:w="1871" w:type="pct"/>
            <w:tcBorders>
              <w:top w:val="single" w:color="000000" w:sz="2" w:space="0"/>
              <w:left w:val="single" w:color="000000" w:sz="2" w:space="0"/>
              <w:bottom w:val="single" w:color="000000" w:sz="2" w:space="0"/>
              <w:right w:val="single" w:color="000000" w:sz="2" w:space="0"/>
            </w:tcBorders>
            <w:shd w:val="clear" w:color="auto" w:fill="auto"/>
            <w:vAlign w:val="top"/>
          </w:tcPr>
          <w:p w14:paraId="187C1D61">
            <w:pPr>
              <w:keepNext w:val="0"/>
              <w:keepLines w:val="0"/>
              <w:widowControl w:val="0"/>
              <w:numPr>
                <w:ilvl w:val="0"/>
                <w:numId w:val="6"/>
              </w:numPr>
              <w:suppressLineNumbers w:val="0"/>
              <w:spacing w:before="0" w:beforeAutospacing="0" w:after="0" w:afterAutospacing="0" w:line="244" w:lineRule="auto"/>
              <w:ind w:left="420" w:leftChars="0" w:right="0" w:hanging="420" w:firstLineChars="0"/>
              <w:jc w:val="both"/>
              <w:rPr>
                <w:rFonts w:hint="default" w:ascii="Malgun Gothic Semilight" w:hAnsi="Malgun Gothic Semilight" w:eastAsia="Malgun Gothic Semilight" w:cs="Malgun Gothic Semilight"/>
                <w:kern w:val="2"/>
                <w:sz w:val="16"/>
                <w:szCs w:val="16"/>
                <w:woUserID w:val="1"/>
              </w:rPr>
            </w:pPr>
            <w:r>
              <w:rPr>
                <w:rFonts w:hint="default" w:ascii="Malgun Gothic Semilight" w:hAnsi="Malgun Gothic Semilight" w:eastAsia="Malgun Gothic Semilight" w:cs="Malgun Gothic Semilight"/>
                <w:kern w:val="2"/>
                <w:sz w:val="16"/>
                <w:szCs w:val="16"/>
                <w:lang w:val="en-US" w:eastAsia="zh-CN" w:bidi="ar"/>
                <w:woUserID w:val="1"/>
              </w:rPr>
              <w:fldChar w:fldCharType="begin"/>
            </w:r>
            <w:r>
              <w:rPr>
                <w:rFonts w:hint="default" w:ascii="Malgun Gothic Semilight" w:hAnsi="Malgun Gothic Semilight" w:eastAsia="Malgun Gothic Semilight" w:cs="Malgun Gothic Semilight"/>
                <w:kern w:val="2"/>
                <w:sz w:val="16"/>
                <w:szCs w:val="16"/>
                <w:lang w:val="en-US" w:eastAsia="zh-CN" w:bidi="ar"/>
                <w:woUserID w:val="1"/>
              </w:rPr>
              <w:instrText xml:space="preserve"> HYPERLINK "https://maipdf.cn/est/a6789fc440d6e3/pdf" </w:instrText>
            </w:r>
            <w:r>
              <w:rPr>
                <w:rFonts w:hint="default" w:ascii="Malgun Gothic Semilight" w:hAnsi="Malgun Gothic Semilight" w:eastAsia="Malgun Gothic Semilight" w:cs="Malgun Gothic Semilight"/>
                <w:kern w:val="2"/>
                <w:sz w:val="16"/>
                <w:szCs w:val="16"/>
                <w:lang w:val="en-US" w:eastAsia="zh-CN" w:bidi="ar"/>
                <w:woUserID w:val="1"/>
              </w:rPr>
              <w:fldChar w:fldCharType="separate"/>
            </w:r>
            <w:r>
              <w:rPr>
                <w:rStyle w:val="15"/>
                <w:rFonts w:hint="default" w:ascii="Malgun Gothic Semilight" w:hAnsi="Malgun Gothic Semilight" w:eastAsia="Malgun Gothic Semilight" w:cs="Malgun Gothic Semilight"/>
                <w:kern w:val="2"/>
                <w:sz w:val="16"/>
                <w:szCs w:val="16"/>
                <w:woUserID w:val="1"/>
              </w:rPr>
              <w:t>What is Education?</w:t>
            </w:r>
            <w:r>
              <w:rPr>
                <w:rFonts w:hint="default" w:ascii="Malgun Gothic Semilight" w:hAnsi="Malgun Gothic Semilight" w:eastAsia="Malgun Gothic Semilight" w:cs="Malgun Gothic Semilight"/>
                <w:kern w:val="2"/>
                <w:sz w:val="16"/>
                <w:szCs w:val="16"/>
                <w:lang w:val="en-US" w:eastAsia="zh-CN" w:bidi="ar"/>
                <w:woUserID w:val="1"/>
              </w:rPr>
              <w:fldChar w:fldCharType="end"/>
            </w:r>
            <w:r>
              <w:rPr>
                <w:rFonts w:hint="default" w:ascii="Malgun Gothic Semilight" w:hAnsi="Malgun Gothic Semilight" w:eastAsia="Malgun Gothic Semilight" w:cs="Malgun Gothic Semilight"/>
                <w:kern w:val="2"/>
                <w:sz w:val="16"/>
                <w:szCs w:val="16"/>
                <w:lang w:val="en-US" w:eastAsia="zh-CN" w:bidi="ar"/>
                <w:woUserID w:val="1"/>
              </w:rPr>
              <w:br w:type="textWrapping"/>
            </w:r>
            <w:r>
              <w:rPr>
                <w:rFonts w:hint="default" w:ascii="Malgun Gothic Semilight" w:hAnsi="Malgun Gothic Semilight" w:eastAsia="Malgun Gothic Semilight" w:cs="Malgun Gothic Semilight"/>
                <w:kern w:val="2"/>
                <w:sz w:val="16"/>
                <w:szCs w:val="16"/>
                <w:lang w:val="en-US" w:eastAsia="zh-CN" w:bidi="ar"/>
                <w:woUserID w:val="1"/>
              </w:rPr>
              <w:t>什么是教育？</w:t>
            </w:r>
          </w:p>
          <w:p w14:paraId="53D94D30">
            <w:pPr>
              <w:keepNext w:val="0"/>
              <w:keepLines w:val="0"/>
              <w:widowControl w:val="0"/>
              <w:numPr>
                <w:ilvl w:val="0"/>
                <w:numId w:val="6"/>
              </w:numPr>
              <w:suppressLineNumbers w:val="0"/>
              <w:spacing w:before="0" w:beforeAutospacing="0" w:after="0" w:afterAutospacing="0" w:line="244" w:lineRule="auto"/>
              <w:ind w:left="420" w:leftChars="0" w:right="0" w:hanging="420" w:firstLineChars="0"/>
              <w:jc w:val="both"/>
              <w:rPr>
                <w:rFonts w:hint="default" w:ascii="Malgun Gothic Semilight" w:hAnsi="Malgun Gothic Semilight" w:eastAsia="Malgun Gothic Semilight" w:cs="Malgun Gothic Semilight"/>
                <w:kern w:val="2"/>
                <w:sz w:val="16"/>
                <w:szCs w:val="16"/>
                <w:woUserID w:val="1"/>
              </w:rPr>
            </w:pPr>
            <w:r>
              <w:rPr>
                <w:rFonts w:hint="default" w:ascii="Malgun Gothic Semilight" w:hAnsi="Malgun Gothic Semilight" w:eastAsia="Malgun Gothic Semilight" w:cs="Malgun Gothic Semilight"/>
                <w:kern w:val="2"/>
                <w:sz w:val="16"/>
                <w:szCs w:val="16"/>
                <w:lang w:val="en-US" w:eastAsia="zh-CN" w:bidi="ar"/>
                <w:woUserID w:val="1"/>
              </w:rPr>
              <w:fldChar w:fldCharType="begin"/>
            </w:r>
            <w:r>
              <w:rPr>
                <w:rFonts w:hint="default" w:ascii="Malgun Gothic Semilight" w:hAnsi="Malgun Gothic Semilight" w:eastAsia="Malgun Gothic Semilight" w:cs="Malgun Gothic Semilight"/>
                <w:kern w:val="2"/>
                <w:sz w:val="16"/>
                <w:szCs w:val="16"/>
                <w:lang w:val="en-US" w:eastAsia="zh-CN" w:bidi="ar"/>
                <w:woUserID w:val="1"/>
              </w:rPr>
              <w:instrText xml:space="preserve"> HYPERLINK "https://maipdf.cn/est/a678fcb4fdc50d/pdf" </w:instrText>
            </w:r>
            <w:r>
              <w:rPr>
                <w:rFonts w:hint="default" w:ascii="Malgun Gothic Semilight" w:hAnsi="Malgun Gothic Semilight" w:eastAsia="Malgun Gothic Semilight" w:cs="Malgun Gothic Semilight"/>
                <w:kern w:val="2"/>
                <w:sz w:val="16"/>
                <w:szCs w:val="16"/>
                <w:lang w:val="en-US" w:eastAsia="zh-CN" w:bidi="ar"/>
                <w:woUserID w:val="1"/>
              </w:rPr>
              <w:fldChar w:fldCharType="separate"/>
            </w:r>
            <w:r>
              <w:rPr>
                <w:rStyle w:val="15"/>
                <w:rFonts w:hint="default" w:ascii="Malgun Gothic Semilight" w:hAnsi="Malgun Gothic Semilight" w:eastAsia="Malgun Gothic Semilight" w:cs="Malgun Gothic Semilight"/>
                <w:kern w:val="2"/>
                <w:sz w:val="16"/>
                <w:szCs w:val="16"/>
                <w:woUserID w:val="1"/>
              </w:rPr>
              <w:t>Youth and Globalisation</w:t>
            </w:r>
            <w:r>
              <w:rPr>
                <w:rFonts w:hint="default" w:ascii="Malgun Gothic Semilight" w:hAnsi="Malgun Gothic Semilight" w:eastAsia="Malgun Gothic Semilight" w:cs="Malgun Gothic Semilight"/>
                <w:kern w:val="2"/>
                <w:sz w:val="16"/>
                <w:szCs w:val="16"/>
                <w:lang w:val="en-US" w:eastAsia="zh-CN" w:bidi="ar"/>
                <w:woUserID w:val="1"/>
              </w:rPr>
              <w:fldChar w:fldCharType="end"/>
            </w:r>
            <w:r>
              <w:rPr>
                <w:rFonts w:hint="default" w:ascii="Malgun Gothic Semilight" w:hAnsi="Malgun Gothic Semilight" w:eastAsia="Malgun Gothic Semilight" w:cs="Malgun Gothic Semilight"/>
                <w:kern w:val="2"/>
                <w:sz w:val="16"/>
                <w:szCs w:val="16"/>
                <w:lang w:val="en-US" w:eastAsia="zh-CN" w:bidi="ar"/>
                <w:woUserID w:val="1"/>
              </w:rPr>
              <w:br w:type="textWrapping"/>
            </w:r>
            <w:r>
              <w:rPr>
                <w:rFonts w:hint="default" w:ascii="Malgun Gothic Semilight" w:hAnsi="Malgun Gothic Semilight" w:eastAsia="Malgun Gothic Semilight" w:cs="Malgun Gothic Semilight"/>
                <w:kern w:val="2"/>
                <w:sz w:val="16"/>
                <w:szCs w:val="16"/>
                <w:lang w:val="en-US" w:eastAsia="zh-CN" w:bidi="ar"/>
                <w:woUserID w:val="1"/>
              </w:rPr>
              <w:t>青年与全球化</w:t>
            </w:r>
          </w:p>
          <w:p w14:paraId="6D2A4A9B">
            <w:pPr>
              <w:keepNext w:val="0"/>
              <w:keepLines w:val="0"/>
              <w:widowControl w:val="0"/>
              <w:numPr>
                <w:ilvl w:val="0"/>
                <w:numId w:val="6"/>
              </w:numPr>
              <w:suppressLineNumbers w:val="0"/>
              <w:spacing w:before="0" w:beforeAutospacing="0" w:after="0" w:afterAutospacing="0" w:line="244" w:lineRule="auto"/>
              <w:ind w:left="420" w:leftChars="0" w:right="0" w:hanging="420" w:firstLineChars="0"/>
              <w:jc w:val="both"/>
              <w:rPr>
                <w:rFonts w:hint="default" w:ascii="Malgun Gothic Semilight" w:hAnsi="Malgun Gothic Semilight" w:eastAsia="Malgun Gothic Semilight" w:cs="Malgun Gothic Semilight"/>
                <w:kern w:val="2"/>
                <w:sz w:val="16"/>
                <w:szCs w:val="16"/>
                <w:woUserID w:val="1"/>
              </w:rPr>
            </w:pPr>
            <w:r>
              <w:rPr>
                <w:rFonts w:hint="default" w:ascii="Malgun Gothic Semilight" w:hAnsi="Malgun Gothic Semilight" w:eastAsia="Malgun Gothic Semilight" w:cs="Malgun Gothic Semilight"/>
                <w:kern w:val="2"/>
                <w:sz w:val="16"/>
                <w:szCs w:val="16"/>
                <w:lang w:val="en-US" w:eastAsia="zh-CN" w:bidi="ar"/>
                <w:woUserID w:val="1"/>
              </w:rPr>
              <w:t>Digital Research Practices</w:t>
            </w:r>
          </w:p>
          <w:p w14:paraId="62351848">
            <w:pPr>
              <w:keepNext w:val="0"/>
              <w:keepLines w:val="0"/>
              <w:widowControl w:val="0"/>
              <w:numPr>
                <w:ilvl w:val="0"/>
                <w:numId w:val="6"/>
              </w:numPr>
              <w:suppressLineNumbers w:val="0"/>
              <w:spacing w:before="0" w:beforeAutospacing="0" w:after="0" w:afterAutospacing="0" w:line="244" w:lineRule="auto"/>
              <w:ind w:left="420" w:leftChars="0" w:right="0" w:hanging="420" w:firstLineChars="0"/>
              <w:jc w:val="both"/>
              <w:rPr>
                <w:rFonts w:hint="default" w:ascii="Malgun Gothic Semilight" w:hAnsi="Malgun Gothic Semilight" w:eastAsia="Malgun Gothic Semilight" w:cs="Malgun Gothic Semilight"/>
                <w:kern w:val="2"/>
                <w:sz w:val="16"/>
                <w:szCs w:val="16"/>
                <w:woUserID w:val="1"/>
              </w:rPr>
            </w:pPr>
            <w:r>
              <w:rPr>
                <w:rFonts w:hint="default" w:ascii="Malgun Gothic Semilight" w:hAnsi="Malgun Gothic Semilight" w:eastAsia="Malgun Gothic Semilight" w:cs="Malgun Gothic Semilight"/>
                <w:kern w:val="2"/>
                <w:sz w:val="16"/>
                <w:szCs w:val="16"/>
                <w:lang w:val="en-US" w:eastAsia="zh-CN" w:bidi="ar"/>
                <w:woUserID w:val="1"/>
              </w:rPr>
              <w:t>数字研究方法</w:t>
            </w:r>
          </w:p>
        </w:tc>
      </w:tr>
      <w:tr w14:paraId="20D5611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shd w:val="clear" w:color="auto" w:fill="auto"/>
          <w:tblCellMar>
            <w:top w:w="0" w:type="dxa"/>
            <w:left w:w="0" w:type="dxa"/>
            <w:bottom w:w="0" w:type="dxa"/>
            <w:right w:w="0" w:type="dxa"/>
          </w:tblCellMar>
        </w:tblPrEx>
        <w:trPr>
          <w:trHeight w:val="945" w:hRule="atLeast"/>
        </w:trPr>
        <w:tc>
          <w:tcPr>
            <w:tcW w:w="1042" w:type="pct"/>
            <w:tcBorders>
              <w:top w:val="single" w:color="000000" w:sz="2" w:space="0"/>
              <w:left w:val="single" w:color="000000" w:sz="2" w:space="0"/>
              <w:bottom w:val="single" w:color="000000" w:sz="2" w:space="0"/>
              <w:right w:val="single" w:color="000000" w:sz="2" w:space="0"/>
            </w:tcBorders>
            <w:shd w:val="clear" w:color="auto" w:fill="auto"/>
            <w:vAlign w:val="top"/>
          </w:tcPr>
          <w:p w14:paraId="74AF5B6F">
            <w:pPr>
              <w:keepNext w:val="0"/>
              <w:keepLines w:val="0"/>
              <w:widowControl w:val="0"/>
              <w:suppressLineNumbers w:val="0"/>
              <w:spacing w:before="0" w:beforeAutospacing="0" w:after="0" w:afterAutospacing="0" w:line="244" w:lineRule="auto"/>
              <w:ind w:left="0" w:right="0"/>
              <w:jc w:val="both"/>
              <w:rPr>
                <w:rFonts w:hint="default" w:ascii="Malgun Gothic Semilight" w:hAnsi="Malgun Gothic Semilight" w:eastAsia="Malgun Gothic Semilight" w:cs="Malgun Gothic Semilight"/>
                <w:kern w:val="2"/>
                <w:sz w:val="16"/>
                <w:szCs w:val="16"/>
                <w:woUserID w:val="1"/>
              </w:rPr>
            </w:pPr>
            <w:r>
              <w:rPr>
                <w:rFonts w:hint="default" w:ascii="Malgun Gothic Semilight" w:hAnsi="Malgun Gothic Semilight" w:eastAsia="Malgun Gothic Semilight" w:cs="Malgun Gothic Semilight"/>
                <w:kern w:val="2"/>
                <w:sz w:val="16"/>
                <w:szCs w:val="16"/>
                <w:lang w:val="en-US" w:eastAsia="zh-CN" w:bidi="ar"/>
                <w:woUserID w:val="1"/>
              </w:rPr>
              <w:t>Engineering</w:t>
            </w:r>
          </w:p>
          <w:p w14:paraId="6F97837F">
            <w:pPr>
              <w:keepNext w:val="0"/>
              <w:keepLines w:val="0"/>
              <w:widowControl w:val="0"/>
              <w:suppressLineNumbers w:val="0"/>
              <w:spacing w:before="0" w:beforeAutospacing="0" w:after="0" w:afterAutospacing="0" w:line="244" w:lineRule="auto"/>
              <w:ind w:left="0" w:right="0"/>
              <w:jc w:val="both"/>
              <w:rPr>
                <w:rFonts w:hint="default" w:ascii="Malgun Gothic Semilight" w:hAnsi="Malgun Gothic Semilight" w:eastAsia="Malgun Gothic Semilight" w:cs="Malgun Gothic Semilight"/>
                <w:kern w:val="2"/>
                <w:sz w:val="16"/>
                <w:szCs w:val="16"/>
                <w:woUserID w:val="1"/>
              </w:rPr>
            </w:pPr>
            <w:r>
              <w:rPr>
                <w:rFonts w:hint="default" w:ascii="Malgun Gothic Semilight" w:hAnsi="Malgun Gothic Semilight" w:eastAsia="Malgun Gothic Semilight" w:cs="Malgun Gothic Semilight"/>
                <w:kern w:val="2"/>
                <w:sz w:val="16"/>
                <w:szCs w:val="16"/>
                <w:lang w:val="en-US" w:eastAsia="zh-CN" w:bidi="ar"/>
                <w:woUserID w:val="1"/>
              </w:rPr>
              <w:t>工程学</w:t>
            </w:r>
          </w:p>
        </w:tc>
        <w:tc>
          <w:tcPr>
            <w:tcW w:w="2086" w:type="pct"/>
            <w:tcBorders>
              <w:top w:val="single" w:color="000000" w:sz="2" w:space="0"/>
              <w:left w:val="single" w:color="000000" w:sz="2" w:space="0"/>
              <w:bottom w:val="single" w:color="000000" w:sz="2" w:space="0"/>
              <w:right w:val="single" w:color="000000" w:sz="2" w:space="0"/>
            </w:tcBorders>
            <w:shd w:val="clear" w:color="auto" w:fill="auto"/>
            <w:vAlign w:val="top"/>
          </w:tcPr>
          <w:p w14:paraId="2E131839">
            <w:pPr>
              <w:keepNext w:val="0"/>
              <w:keepLines w:val="0"/>
              <w:widowControl w:val="0"/>
              <w:numPr>
                <w:ilvl w:val="0"/>
                <w:numId w:val="6"/>
              </w:numPr>
              <w:suppressLineNumbers w:val="0"/>
              <w:spacing w:before="0" w:beforeAutospacing="0" w:after="0" w:afterAutospacing="0" w:line="244" w:lineRule="auto"/>
              <w:ind w:left="420" w:leftChars="0" w:right="0" w:hanging="420" w:firstLineChars="0"/>
              <w:jc w:val="both"/>
              <w:rPr>
                <w:rFonts w:hint="default" w:ascii="Malgun Gothic Semilight" w:hAnsi="Malgun Gothic Semilight" w:eastAsia="Malgun Gothic Semilight" w:cs="Malgun Gothic Semilight"/>
                <w:kern w:val="2"/>
                <w:sz w:val="16"/>
                <w:szCs w:val="16"/>
                <w:woUserID w:val="1"/>
              </w:rPr>
            </w:pPr>
            <w:r>
              <w:rPr>
                <w:rFonts w:hint="default" w:ascii="Malgun Gothic Semilight" w:hAnsi="Malgun Gothic Semilight" w:eastAsia="Malgun Gothic Semilight" w:cs="Malgun Gothic Semilight"/>
                <w:kern w:val="2"/>
                <w:sz w:val="16"/>
                <w:szCs w:val="16"/>
                <w:lang w:val="en-US" w:eastAsia="zh-CN" w:bidi="ar"/>
                <w:woUserID w:val="1"/>
              </w:rPr>
              <w:fldChar w:fldCharType="begin"/>
            </w:r>
            <w:r>
              <w:rPr>
                <w:rFonts w:hint="default" w:ascii="Malgun Gothic Semilight" w:hAnsi="Malgun Gothic Semilight" w:eastAsia="Malgun Gothic Semilight" w:cs="Malgun Gothic Semilight"/>
                <w:kern w:val="2"/>
                <w:sz w:val="16"/>
                <w:szCs w:val="16"/>
                <w:lang w:val="en-US" w:eastAsia="zh-CN" w:bidi="ar"/>
                <w:woUserID w:val="1"/>
              </w:rPr>
              <w:instrText xml:space="preserve"> HYPERLINK "https://maipdf.cn/est/a6789f18ca1059/pdf" </w:instrText>
            </w:r>
            <w:r>
              <w:rPr>
                <w:rFonts w:hint="default" w:ascii="Malgun Gothic Semilight" w:hAnsi="Malgun Gothic Semilight" w:eastAsia="Malgun Gothic Semilight" w:cs="Malgun Gothic Semilight"/>
                <w:kern w:val="2"/>
                <w:sz w:val="16"/>
                <w:szCs w:val="16"/>
                <w:lang w:val="en-US" w:eastAsia="zh-CN" w:bidi="ar"/>
                <w:woUserID w:val="1"/>
              </w:rPr>
              <w:fldChar w:fldCharType="separate"/>
            </w:r>
            <w:r>
              <w:rPr>
                <w:rStyle w:val="15"/>
                <w:rFonts w:hint="default" w:ascii="Malgun Gothic Semilight" w:hAnsi="Malgun Gothic Semilight" w:eastAsia="Malgun Gothic Semilight" w:cs="Malgun Gothic Semilight"/>
                <w:kern w:val="2"/>
                <w:sz w:val="16"/>
                <w:szCs w:val="16"/>
                <w:woUserID w:val="1"/>
              </w:rPr>
              <w:t>Advanced Materials and Manufacturing</w:t>
            </w:r>
            <w:r>
              <w:rPr>
                <w:rFonts w:hint="default" w:ascii="Malgun Gothic Semilight" w:hAnsi="Malgun Gothic Semilight" w:eastAsia="Malgun Gothic Semilight" w:cs="Malgun Gothic Semilight"/>
                <w:kern w:val="2"/>
                <w:sz w:val="16"/>
                <w:szCs w:val="16"/>
                <w:lang w:val="en-US" w:eastAsia="zh-CN" w:bidi="ar"/>
                <w:woUserID w:val="1"/>
              </w:rPr>
              <w:fldChar w:fldCharType="end"/>
            </w:r>
            <w:r>
              <w:rPr>
                <w:rFonts w:hint="default" w:ascii="Malgun Gothic Semilight" w:hAnsi="Malgun Gothic Semilight" w:eastAsia="Malgun Gothic Semilight" w:cs="Malgun Gothic Semilight"/>
                <w:kern w:val="2"/>
                <w:sz w:val="16"/>
                <w:szCs w:val="16"/>
                <w:lang w:val="en-US" w:eastAsia="zh-CN" w:bidi="ar"/>
                <w:woUserID w:val="1"/>
              </w:rPr>
              <w:t xml:space="preserve"> </w:t>
            </w:r>
            <w:r>
              <w:rPr>
                <w:rFonts w:hint="default" w:ascii="Malgun Gothic Semilight" w:hAnsi="Malgun Gothic Semilight" w:eastAsia="Malgun Gothic Semilight" w:cs="Malgun Gothic Semilight"/>
                <w:kern w:val="2"/>
                <w:sz w:val="16"/>
                <w:szCs w:val="16"/>
                <w:lang w:val="en-US" w:eastAsia="zh-CN" w:bidi="ar"/>
                <w:woUserID w:val="1"/>
              </w:rPr>
              <w:br w:type="textWrapping"/>
            </w:r>
            <w:r>
              <w:rPr>
                <w:rFonts w:hint="default" w:ascii="Malgun Gothic Semilight" w:hAnsi="Malgun Gothic Semilight" w:eastAsia="Malgun Gothic Semilight" w:cs="Malgun Gothic Semilight"/>
                <w:kern w:val="2"/>
                <w:sz w:val="16"/>
                <w:szCs w:val="16"/>
                <w:lang w:val="en-US" w:eastAsia="zh-CN" w:bidi="ar"/>
                <w:woUserID w:val="1"/>
              </w:rPr>
              <w:t>先进材料与制造</w:t>
            </w:r>
          </w:p>
        </w:tc>
        <w:tc>
          <w:tcPr>
            <w:tcW w:w="1871" w:type="pct"/>
            <w:tcBorders>
              <w:top w:val="single" w:color="000000" w:sz="2" w:space="0"/>
              <w:left w:val="single" w:color="000000" w:sz="2" w:space="0"/>
              <w:bottom w:val="single" w:color="000000" w:sz="2" w:space="0"/>
              <w:right w:val="single" w:color="000000" w:sz="2" w:space="0"/>
            </w:tcBorders>
            <w:shd w:val="clear" w:color="auto" w:fill="auto"/>
            <w:vAlign w:val="top"/>
          </w:tcPr>
          <w:p w14:paraId="1E212DC3">
            <w:pPr>
              <w:keepNext w:val="0"/>
              <w:keepLines w:val="0"/>
              <w:widowControl w:val="0"/>
              <w:suppressLineNumbers w:val="0"/>
              <w:spacing w:before="0" w:beforeAutospacing="0" w:after="0" w:afterAutospacing="0" w:line="244" w:lineRule="auto"/>
              <w:ind w:left="0" w:leftChars="0" w:right="0"/>
              <w:jc w:val="both"/>
              <w:rPr>
                <w:rFonts w:hint="default" w:ascii="Malgun Gothic Semilight" w:hAnsi="Malgun Gothic Semilight" w:eastAsia="Malgun Gothic Semilight" w:cs="Malgun Gothic Semilight"/>
                <w:kern w:val="2"/>
                <w:sz w:val="16"/>
                <w:szCs w:val="16"/>
                <w:woUserID w:val="1"/>
              </w:rPr>
            </w:pPr>
          </w:p>
        </w:tc>
      </w:tr>
      <w:tr w14:paraId="3DAED45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shd w:val="clear" w:color="auto" w:fill="auto"/>
          <w:tblCellMar>
            <w:top w:w="0" w:type="dxa"/>
            <w:left w:w="0" w:type="dxa"/>
            <w:bottom w:w="0" w:type="dxa"/>
            <w:right w:w="0" w:type="dxa"/>
          </w:tblCellMar>
        </w:tblPrEx>
        <w:trPr>
          <w:trHeight w:val="385" w:hRule="atLeast"/>
        </w:trPr>
        <w:tc>
          <w:tcPr>
            <w:tcW w:w="1042" w:type="pct"/>
            <w:tcBorders>
              <w:top w:val="single" w:color="000000" w:sz="2" w:space="0"/>
              <w:left w:val="single" w:color="000000" w:sz="2" w:space="0"/>
              <w:bottom w:val="single" w:color="000000" w:sz="2" w:space="0"/>
              <w:right w:val="single" w:color="000000" w:sz="2" w:space="0"/>
            </w:tcBorders>
            <w:shd w:val="clear" w:color="auto" w:fill="auto"/>
            <w:vAlign w:val="top"/>
          </w:tcPr>
          <w:p w14:paraId="32B47BBA">
            <w:pPr>
              <w:keepNext w:val="0"/>
              <w:keepLines w:val="0"/>
              <w:widowControl w:val="0"/>
              <w:suppressLineNumbers w:val="0"/>
              <w:spacing w:before="0" w:beforeAutospacing="0" w:after="0" w:afterAutospacing="0" w:line="244" w:lineRule="auto"/>
              <w:ind w:left="0" w:right="0"/>
              <w:jc w:val="both"/>
              <w:rPr>
                <w:rFonts w:hint="default" w:ascii="Malgun Gothic Semilight" w:hAnsi="Malgun Gothic Semilight" w:eastAsia="Malgun Gothic Semilight" w:cs="Malgun Gothic Semilight"/>
                <w:kern w:val="2"/>
                <w:sz w:val="16"/>
                <w:szCs w:val="16"/>
                <w:woUserID w:val="1"/>
              </w:rPr>
            </w:pPr>
            <w:r>
              <w:rPr>
                <w:rFonts w:hint="default" w:ascii="Malgun Gothic Semilight" w:hAnsi="Malgun Gothic Semilight" w:eastAsia="Malgun Gothic Semilight" w:cs="Malgun Gothic Semilight"/>
                <w:kern w:val="2"/>
                <w:sz w:val="16"/>
                <w:szCs w:val="16"/>
                <w:lang w:val="en-US" w:eastAsia="zh-CN" w:bidi="ar"/>
                <w:woUserID w:val="1"/>
              </w:rPr>
              <w:t>English for Academic Purposes</w:t>
            </w:r>
          </w:p>
          <w:p w14:paraId="4413CAAD">
            <w:pPr>
              <w:keepNext w:val="0"/>
              <w:keepLines w:val="0"/>
              <w:widowControl w:val="0"/>
              <w:suppressLineNumbers w:val="0"/>
              <w:spacing w:before="0" w:beforeAutospacing="0" w:after="0" w:afterAutospacing="0" w:line="244" w:lineRule="auto"/>
              <w:ind w:left="0" w:right="0"/>
              <w:jc w:val="both"/>
              <w:rPr>
                <w:rFonts w:hint="default" w:ascii="Malgun Gothic Semilight" w:hAnsi="Malgun Gothic Semilight" w:eastAsia="Malgun Gothic Semilight" w:cs="Malgun Gothic Semilight"/>
                <w:kern w:val="2"/>
                <w:sz w:val="16"/>
                <w:szCs w:val="16"/>
                <w:woUserID w:val="1"/>
              </w:rPr>
            </w:pPr>
            <w:r>
              <w:rPr>
                <w:rFonts w:hint="default" w:ascii="Malgun Gothic Semilight" w:hAnsi="Malgun Gothic Semilight" w:eastAsia="Malgun Gothic Semilight" w:cs="Malgun Gothic Semilight"/>
                <w:kern w:val="2"/>
                <w:sz w:val="16"/>
                <w:szCs w:val="16"/>
                <w:lang w:val="en-US" w:eastAsia="zh-CN" w:bidi="ar"/>
                <w:woUserID w:val="1"/>
              </w:rPr>
              <w:t>学术英语</w:t>
            </w:r>
          </w:p>
        </w:tc>
        <w:tc>
          <w:tcPr>
            <w:tcW w:w="2086" w:type="pct"/>
            <w:tcBorders>
              <w:top w:val="single" w:color="000000" w:sz="2" w:space="0"/>
              <w:left w:val="single" w:color="000000" w:sz="2" w:space="0"/>
              <w:bottom w:val="single" w:color="000000" w:sz="2" w:space="0"/>
              <w:right w:val="single" w:color="000000" w:sz="2" w:space="0"/>
            </w:tcBorders>
            <w:shd w:val="clear" w:color="auto" w:fill="auto"/>
            <w:vAlign w:val="top"/>
          </w:tcPr>
          <w:p w14:paraId="2359AC59">
            <w:pPr>
              <w:keepNext w:val="0"/>
              <w:keepLines w:val="0"/>
              <w:widowControl w:val="0"/>
              <w:numPr>
                <w:ilvl w:val="0"/>
                <w:numId w:val="6"/>
              </w:numPr>
              <w:suppressLineNumbers w:val="0"/>
              <w:spacing w:before="0" w:beforeAutospacing="0" w:after="0" w:afterAutospacing="0" w:line="244" w:lineRule="auto"/>
              <w:ind w:left="420" w:leftChars="0" w:right="0" w:hanging="420" w:firstLineChars="0"/>
              <w:jc w:val="both"/>
              <w:rPr>
                <w:rFonts w:hint="default" w:ascii="Malgun Gothic Semilight" w:hAnsi="Malgun Gothic Semilight" w:eastAsia="Malgun Gothic Semilight" w:cs="Malgun Gothic Semilight"/>
                <w:kern w:val="2"/>
                <w:sz w:val="16"/>
                <w:szCs w:val="16"/>
                <w:woUserID w:val="1"/>
              </w:rPr>
            </w:pPr>
            <w:r>
              <w:rPr>
                <w:rFonts w:hint="default" w:ascii="Malgun Gothic Semilight" w:hAnsi="Malgun Gothic Semilight" w:eastAsia="Malgun Gothic Semilight" w:cs="Malgun Gothic Semilight"/>
                <w:kern w:val="2"/>
                <w:sz w:val="16"/>
                <w:szCs w:val="16"/>
                <w:lang w:val="en-US" w:eastAsia="zh-CN" w:bidi="ar"/>
                <w:woUserID w:val="1"/>
              </w:rPr>
              <w:fldChar w:fldCharType="begin"/>
            </w:r>
            <w:r>
              <w:rPr>
                <w:rFonts w:hint="default" w:ascii="Malgun Gothic Semilight" w:hAnsi="Malgun Gothic Semilight" w:eastAsia="Malgun Gothic Semilight" w:cs="Malgun Gothic Semilight"/>
                <w:kern w:val="2"/>
                <w:sz w:val="16"/>
                <w:szCs w:val="16"/>
                <w:lang w:val="en-US" w:eastAsia="zh-CN" w:bidi="ar"/>
                <w:woUserID w:val="1"/>
              </w:rPr>
              <w:instrText xml:space="preserve"> HYPERLINK "https://maipdf.cn/est/a6789ff49c2f91/pdf" </w:instrText>
            </w:r>
            <w:r>
              <w:rPr>
                <w:rFonts w:hint="default" w:ascii="Malgun Gothic Semilight" w:hAnsi="Malgun Gothic Semilight" w:eastAsia="Malgun Gothic Semilight" w:cs="Malgun Gothic Semilight"/>
                <w:kern w:val="2"/>
                <w:sz w:val="16"/>
                <w:szCs w:val="16"/>
                <w:lang w:val="en-US" w:eastAsia="zh-CN" w:bidi="ar"/>
                <w:woUserID w:val="1"/>
              </w:rPr>
              <w:fldChar w:fldCharType="separate"/>
            </w:r>
            <w:r>
              <w:rPr>
                <w:rStyle w:val="15"/>
                <w:rFonts w:hint="default" w:ascii="Malgun Gothic Semilight" w:hAnsi="Malgun Gothic Semilight" w:eastAsia="Malgun Gothic Semilight" w:cs="Malgun Gothic Semilight"/>
                <w:kern w:val="2"/>
                <w:sz w:val="16"/>
                <w:szCs w:val="16"/>
                <w:woUserID w:val="1"/>
              </w:rPr>
              <w:t>English Language Skills for Academic Purposes</w:t>
            </w:r>
            <w:r>
              <w:rPr>
                <w:rFonts w:hint="default" w:ascii="Malgun Gothic Semilight" w:hAnsi="Malgun Gothic Semilight" w:eastAsia="Malgun Gothic Semilight" w:cs="Malgun Gothic Semilight"/>
                <w:kern w:val="2"/>
                <w:sz w:val="16"/>
                <w:szCs w:val="16"/>
                <w:lang w:val="en-US" w:eastAsia="zh-CN" w:bidi="ar"/>
                <w:woUserID w:val="1"/>
              </w:rPr>
              <w:fldChar w:fldCharType="end"/>
            </w:r>
            <w:r>
              <w:rPr>
                <w:rFonts w:hint="default" w:ascii="Malgun Gothic Semilight" w:hAnsi="Malgun Gothic Semilight" w:eastAsia="Malgun Gothic Semilight" w:cs="Malgun Gothic Semilight"/>
                <w:kern w:val="2"/>
                <w:sz w:val="16"/>
                <w:szCs w:val="16"/>
                <w:lang w:val="en-US" w:eastAsia="zh-CN" w:bidi="ar"/>
                <w:woUserID w:val="1"/>
              </w:rPr>
              <w:br w:type="textWrapping"/>
            </w:r>
            <w:r>
              <w:rPr>
                <w:rFonts w:hint="default" w:ascii="Malgun Gothic Semilight" w:hAnsi="Malgun Gothic Semilight" w:eastAsia="Malgun Gothic Semilight" w:cs="Malgun Gothic Semilight"/>
                <w:kern w:val="2"/>
                <w:sz w:val="16"/>
                <w:szCs w:val="16"/>
                <w:lang w:val="en-US" w:eastAsia="zh-CN" w:bidi="ar"/>
                <w:woUserID w:val="1"/>
              </w:rPr>
              <w:t>学术英语语言技能</w:t>
            </w:r>
          </w:p>
        </w:tc>
        <w:tc>
          <w:tcPr>
            <w:tcW w:w="1871" w:type="pct"/>
            <w:tcBorders>
              <w:top w:val="single" w:color="000000" w:sz="2" w:space="0"/>
              <w:left w:val="single" w:color="000000" w:sz="2" w:space="0"/>
              <w:bottom w:val="single" w:color="000000" w:sz="2" w:space="0"/>
              <w:right w:val="single" w:color="000000" w:sz="2" w:space="0"/>
            </w:tcBorders>
            <w:shd w:val="clear" w:color="auto" w:fill="auto"/>
            <w:vAlign w:val="top"/>
          </w:tcPr>
          <w:p w14:paraId="1B954A90">
            <w:pPr>
              <w:keepNext w:val="0"/>
              <w:keepLines w:val="0"/>
              <w:widowControl w:val="0"/>
              <w:numPr>
                <w:ilvl w:val="0"/>
                <w:numId w:val="6"/>
              </w:numPr>
              <w:suppressLineNumbers w:val="0"/>
              <w:spacing w:before="0" w:beforeAutospacing="0" w:after="0" w:afterAutospacing="0" w:line="244" w:lineRule="auto"/>
              <w:ind w:left="420" w:leftChars="0" w:right="0" w:hanging="420" w:firstLineChars="0"/>
              <w:jc w:val="both"/>
              <w:rPr>
                <w:rFonts w:hint="default" w:ascii="Malgun Gothic Semilight" w:hAnsi="Malgun Gothic Semilight" w:eastAsia="Malgun Gothic Semilight" w:cs="Malgun Gothic Semilight"/>
                <w:kern w:val="2"/>
                <w:sz w:val="16"/>
                <w:szCs w:val="16"/>
                <w:woUserID w:val="1"/>
              </w:rPr>
            </w:pPr>
            <w:r>
              <w:rPr>
                <w:rFonts w:hint="default" w:ascii="Malgun Gothic Semilight" w:hAnsi="Malgun Gothic Semilight" w:eastAsia="Malgun Gothic Semilight" w:cs="Malgun Gothic Semilight"/>
                <w:kern w:val="2"/>
                <w:sz w:val="16"/>
                <w:szCs w:val="16"/>
                <w:lang w:val="en-US" w:eastAsia="zh-CN" w:bidi="ar"/>
                <w:woUserID w:val="1"/>
              </w:rPr>
              <w:fldChar w:fldCharType="begin"/>
            </w:r>
            <w:r>
              <w:rPr>
                <w:rFonts w:hint="default" w:ascii="Malgun Gothic Semilight" w:hAnsi="Malgun Gothic Semilight" w:eastAsia="Malgun Gothic Semilight" w:cs="Malgun Gothic Semilight"/>
                <w:kern w:val="2"/>
                <w:sz w:val="16"/>
                <w:szCs w:val="16"/>
                <w:lang w:val="en-US" w:eastAsia="zh-CN" w:bidi="ar"/>
                <w:woUserID w:val="1"/>
              </w:rPr>
              <w:instrText xml:space="preserve"> HYPERLINK "https://maipdf.cn/est/a6789ff2b7455e/pdf" </w:instrText>
            </w:r>
            <w:r>
              <w:rPr>
                <w:rFonts w:hint="default" w:ascii="Malgun Gothic Semilight" w:hAnsi="Malgun Gothic Semilight" w:eastAsia="Malgun Gothic Semilight" w:cs="Malgun Gothic Semilight"/>
                <w:kern w:val="2"/>
                <w:sz w:val="16"/>
                <w:szCs w:val="16"/>
                <w:lang w:val="en-US" w:eastAsia="zh-CN" w:bidi="ar"/>
                <w:woUserID w:val="1"/>
              </w:rPr>
              <w:fldChar w:fldCharType="separate"/>
            </w:r>
            <w:r>
              <w:rPr>
                <w:rStyle w:val="15"/>
                <w:rFonts w:hint="default" w:ascii="Malgun Gothic Semilight" w:hAnsi="Malgun Gothic Semilight" w:eastAsia="Malgun Gothic Semilight" w:cs="Malgun Gothic Semilight"/>
                <w:kern w:val="2"/>
                <w:sz w:val="16"/>
                <w:szCs w:val="16"/>
                <w:woUserID w:val="1"/>
              </w:rPr>
              <w:t>English for Business and Management</w:t>
            </w:r>
            <w:r>
              <w:rPr>
                <w:rFonts w:hint="default" w:ascii="Malgun Gothic Semilight" w:hAnsi="Malgun Gothic Semilight" w:eastAsia="Malgun Gothic Semilight" w:cs="Malgun Gothic Semilight"/>
                <w:kern w:val="2"/>
                <w:sz w:val="16"/>
                <w:szCs w:val="16"/>
                <w:lang w:val="en-US" w:eastAsia="zh-CN" w:bidi="ar"/>
                <w:woUserID w:val="1"/>
              </w:rPr>
              <w:fldChar w:fldCharType="end"/>
            </w:r>
            <w:r>
              <w:rPr>
                <w:rFonts w:hint="default" w:ascii="Malgun Gothic Semilight" w:hAnsi="Malgun Gothic Semilight" w:eastAsia="Malgun Gothic Semilight" w:cs="Malgun Gothic Semilight"/>
                <w:kern w:val="2"/>
                <w:sz w:val="16"/>
                <w:szCs w:val="16"/>
                <w:lang w:val="en-US" w:eastAsia="zh-CN" w:bidi="ar"/>
                <w:woUserID w:val="1"/>
              </w:rPr>
              <w:br w:type="textWrapping"/>
            </w:r>
            <w:r>
              <w:rPr>
                <w:rFonts w:hint="default" w:ascii="Malgun Gothic Semilight" w:hAnsi="Malgun Gothic Semilight" w:eastAsia="Malgun Gothic Semilight" w:cs="Malgun Gothic Semilight"/>
                <w:kern w:val="2"/>
                <w:sz w:val="16"/>
                <w:szCs w:val="16"/>
                <w:lang w:val="en-US" w:eastAsia="zh-CN" w:bidi="ar"/>
                <w:woUserID w:val="1"/>
              </w:rPr>
              <w:t>商务与管理英语</w:t>
            </w:r>
          </w:p>
          <w:p w14:paraId="5549B5F3">
            <w:pPr>
              <w:keepNext w:val="0"/>
              <w:keepLines w:val="0"/>
              <w:widowControl w:val="0"/>
              <w:numPr>
                <w:ilvl w:val="0"/>
                <w:numId w:val="6"/>
              </w:numPr>
              <w:suppressLineNumbers w:val="0"/>
              <w:spacing w:before="0" w:beforeAutospacing="0" w:after="0" w:afterAutospacing="0" w:line="244" w:lineRule="auto"/>
              <w:ind w:left="420" w:leftChars="0" w:right="0" w:hanging="420" w:firstLineChars="0"/>
              <w:jc w:val="both"/>
              <w:rPr>
                <w:rFonts w:hint="default" w:ascii="Malgun Gothic Semilight" w:hAnsi="Malgun Gothic Semilight" w:eastAsia="Malgun Gothic Semilight" w:cs="Malgun Gothic Semilight"/>
                <w:kern w:val="2"/>
                <w:sz w:val="16"/>
                <w:szCs w:val="16"/>
                <w:woUserID w:val="1"/>
              </w:rPr>
            </w:pPr>
            <w:r>
              <w:rPr>
                <w:rFonts w:hint="default" w:ascii="Malgun Gothic Semilight" w:hAnsi="Malgun Gothic Semilight" w:eastAsia="Malgun Gothic Semilight" w:cs="Malgun Gothic Semilight"/>
                <w:kern w:val="2"/>
                <w:sz w:val="16"/>
                <w:szCs w:val="16"/>
                <w:lang w:val="en-US" w:eastAsia="zh-CN" w:bidi="ar"/>
                <w:woUserID w:val="1"/>
              </w:rPr>
              <w:fldChar w:fldCharType="begin"/>
            </w:r>
            <w:r>
              <w:rPr>
                <w:rFonts w:hint="default" w:ascii="Malgun Gothic Semilight" w:hAnsi="Malgun Gothic Semilight" w:eastAsia="Malgun Gothic Semilight" w:cs="Malgun Gothic Semilight"/>
                <w:kern w:val="2"/>
                <w:sz w:val="16"/>
                <w:szCs w:val="16"/>
                <w:lang w:val="en-US" w:eastAsia="zh-CN" w:bidi="ar"/>
                <w:woUserID w:val="1"/>
              </w:rPr>
              <w:instrText xml:space="preserve"> HYPERLINK "https://maipdf.cn/est/a6789ff5c4cca1/pdf" </w:instrText>
            </w:r>
            <w:r>
              <w:rPr>
                <w:rFonts w:hint="default" w:ascii="Malgun Gothic Semilight" w:hAnsi="Malgun Gothic Semilight" w:eastAsia="Malgun Gothic Semilight" w:cs="Malgun Gothic Semilight"/>
                <w:kern w:val="2"/>
                <w:sz w:val="16"/>
                <w:szCs w:val="16"/>
                <w:lang w:val="en-US" w:eastAsia="zh-CN" w:bidi="ar"/>
                <w:woUserID w:val="1"/>
              </w:rPr>
              <w:fldChar w:fldCharType="separate"/>
            </w:r>
            <w:r>
              <w:rPr>
                <w:rStyle w:val="15"/>
                <w:rFonts w:hint="default" w:ascii="Malgun Gothic Semilight" w:hAnsi="Malgun Gothic Semilight" w:eastAsia="Malgun Gothic Semilight" w:cs="Malgun Gothic Semilight"/>
                <w:kern w:val="2"/>
                <w:sz w:val="16"/>
                <w:szCs w:val="16"/>
                <w:woUserID w:val="1"/>
              </w:rPr>
              <w:t xml:space="preserve">English Language Skills for Academic Purposes </w:t>
            </w:r>
            <w:r>
              <w:rPr>
                <w:rFonts w:hint="default" w:ascii="Malgun Gothic Semilight" w:hAnsi="Malgun Gothic Semilight" w:eastAsia="Malgun Gothic Semilight" w:cs="Malgun Gothic Semilight"/>
                <w:kern w:val="2"/>
                <w:sz w:val="16"/>
                <w:szCs w:val="16"/>
                <w:lang w:val="en-US" w:eastAsia="zh-CN" w:bidi="ar"/>
                <w:woUserID w:val="1"/>
              </w:rPr>
              <w:fldChar w:fldCharType="end"/>
            </w:r>
            <w:r>
              <w:rPr>
                <w:rFonts w:hint="default" w:ascii="Malgun Gothic Semilight" w:hAnsi="Malgun Gothic Semilight" w:eastAsia="Malgun Gothic Semilight" w:cs="Malgun Gothic Semilight"/>
                <w:kern w:val="2"/>
                <w:sz w:val="16"/>
                <w:szCs w:val="16"/>
                <w:lang w:val="en-US" w:eastAsia="zh-CN" w:bidi="ar"/>
                <w:woUserID w:val="1"/>
              </w:rPr>
              <w:br w:type="textWrapping"/>
            </w:r>
            <w:r>
              <w:rPr>
                <w:rFonts w:hint="default" w:ascii="Malgun Gothic Semilight" w:hAnsi="Malgun Gothic Semilight" w:eastAsia="Malgun Gothic Semilight" w:cs="Malgun Gothic Semilight"/>
                <w:kern w:val="2"/>
                <w:sz w:val="16"/>
                <w:szCs w:val="16"/>
                <w:lang w:val="en-US" w:eastAsia="zh-CN" w:bidi="ar"/>
                <w:woUserID w:val="1"/>
              </w:rPr>
              <w:t>学术目的的英语语言技能</w:t>
            </w:r>
          </w:p>
        </w:tc>
      </w:tr>
      <w:tr w14:paraId="77F42A5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shd w:val="clear" w:color="auto" w:fill="auto"/>
          <w:tblCellMar>
            <w:top w:w="0" w:type="dxa"/>
            <w:left w:w="0" w:type="dxa"/>
            <w:bottom w:w="0" w:type="dxa"/>
            <w:right w:w="0" w:type="dxa"/>
          </w:tblCellMar>
        </w:tblPrEx>
        <w:trPr>
          <w:trHeight w:val="945" w:hRule="atLeast"/>
        </w:trPr>
        <w:tc>
          <w:tcPr>
            <w:tcW w:w="1042" w:type="pct"/>
            <w:tcBorders>
              <w:top w:val="single" w:color="000000" w:sz="2" w:space="0"/>
              <w:left w:val="single" w:color="000000" w:sz="2" w:space="0"/>
              <w:bottom w:val="single" w:color="000000" w:sz="2" w:space="0"/>
              <w:right w:val="single" w:color="000000" w:sz="2" w:space="0"/>
            </w:tcBorders>
            <w:shd w:val="clear" w:color="auto" w:fill="auto"/>
            <w:vAlign w:val="top"/>
          </w:tcPr>
          <w:p w14:paraId="32DB889F">
            <w:pPr>
              <w:keepNext w:val="0"/>
              <w:keepLines w:val="0"/>
              <w:widowControl w:val="0"/>
              <w:suppressLineNumbers w:val="0"/>
              <w:spacing w:before="0" w:beforeAutospacing="0" w:after="0" w:afterAutospacing="0" w:line="244" w:lineRule="auto"/>
              <w:ind w:left="0" w:right="0"/>
              <w:jc w:val="both"/>
              <w:rPr>
                <w:rFonts w:hint="default" w:ascii="Malgun Gothic Semilight" w:hAnsi="Malgun Gothic Semilight" w:eastAsia="Malgun Gothic Semilight" w:cs="Malgun Gothic Semilight"/>
                <w:kern w:val="2"/>
                <w:sz w:val="16"/>
                <w:szCs w:val="16"/>
                <w:woUserID w:val="1"/>
              </w:rPr>
            </w:pPr>
            <w:r>
              <w:rPr>
                <w:rFonts w:hint="default" w:ascii="Malgun Gothic Semilight" w:hAnsi="Malgun Gothic Semilight" w:eastAsia="Malgun Gothic Semilight" w:cs="Malgun Gothic Semilight"/>
                <w:kern w:val="2"/>
                <w:sz w:val="16"/>
                <w:szCs w:val="16"/>
                <w:lang w:val="en-US" w:eastAsia="zh-CN" w:bidi="ar"/>
                <w:woUserID w:val="1"/>
              </w:rPr>
              <w:t>Geography and the Built Environment</w:t>
            </w:r>
          </w:p>
          <w:p w14:paraId="3AFFCC58">
            <w:pPr>
              <w:keepNext w:val="0"/>
              <w:keepLines w:val="0"/>
              <w:widowControl w:val="0"/>
              <w:suppressLineNumbers w:val="0"/>
              <w:spacing w:before="0" w:beforeAutospacing="0" w:after="0" w:afterAutospacing="0" w:line="244" w:lineRule="auto"/>
              <w:ind w:left="0" w:right="0"/>
              <w:jc w:val="both"/>
              <w:rPr>
                <w:rFonts w:hint="default" w:ascii="Malgun Gothic Semilight" w:hAnsi="Malgun Gothic Semilight" w:eastAsia="Malgun Gothic Semilight" w:cs="Malgun Gothic Semilight"/>
                <w:kern w:val="2"/>
                <w:sz w:val="16"/>
                <w:szCs w:val="16"/>
                <w:woUserID w:val="1"/>
              </w:rPr>
            </w:pPr>
            <w:r>
              <w:rPr>
                <w:rFonts w:hint="default" w:ascii="Malgun Gothic Semilight" w:hAnsi="Malgun Gothic Semilight" w:eastAsia="Malgun Gothic Semilight" w:cs="Malgun Gothic Semilight"/>
                <w:kern w:val="2"/>
                <w:sz w:val="16"/>
                <w:szCs w:val="16"/>
                <w:lang w:val="en-US" w:eastAsia="zh-CN" w:bidi="ar"/>
                <w:woUserID w:val="1"/>
              </w:rPr>
              <w:t>地理与建筑环境</w:t>
            </w:r>
          </w:p>
        </w:tc>
        <w:tc>
          <w:tcPr>
            <w:tcW w:w="2086" w:type="pct"/>
            <w:tcBorders>
              <w:top w:val="single" w:color="000000" w:sz="2" w:space="0"/>
              <w:left w:val="single" w:color="000000" w:sz="2" w:space="0"/>
              <w:bottom w:val="single" w:color="000000" w:sz="2" w:space="0"/>
              <w:right w:val="single" w:color="000000" w:sz="2" w:space="0"/>
            </w:tcBorders>
            <w:shd w:val="clear" w:color="auto" w:fill="auto"/>
            <w:vAlign w:val="top"/>
          </w:tcPr>
          <w:p w14:paraId="48F45FFA">
            <w:pPr>
              <w:keepNext w:val="0"/>
              <w:keepLines w:val="0"/>
              <w:widowControl w:val="0"/>
              <w:suppressLineNumbers w:val="0"/>
              <w:spacing w:before="0" w:beforeAutospacing="0" w:after="0" w:afterAutospacing="0" w:line="244" w:lineRule="auto"/>
              <w:ind w:left="0" w:leftChars="0" w:right="0"/>
              <w:jc w:val="both"/>
              <w:rPr>
                <w:rFonts w:hint="default" w:ascii="Malgun Gothic Semilight" w:hAnsi="Malgun Gothic Semilight" w:eastAsia="Malgun Gothic Semilight" w:cs="Malgun Gothic Semilight"/>
                <w:kern w:val="2"/>
                <w:sz w:val="16"/>
                <w:szCs w:val="16"/>
                <w:woUserID w:val="1"/>
              </w:rPr>
            </w:pPr>
          </w:p>
          <w:p w14:paraId="45CD703D">
            <w:pPr>
              <w:keepNext w:val="0"/>
              <w:keepLines w:val="0"/>
              <w:widowControl w:val="0"/>
              <w:numPr>
                <w:ilvl w:val="0"/>
                <w:numId w:val="6"/>
              </w:numPr>
              <w:suppressLineNumbers w:val="0"/>
              <w:spacing w:before="0" w:beforeAutospacing="0" w:after="0" w:afterAutospacing="0" w:line="244" w:lineRule="auto"/>
              <w:ind w:left="420" w:leftChars="0" w:right="0" w:hanging="420" w:firstLineChars="0"/>
              <w:jc w:val="both"/>
              <w:rPr>
                <w:rFonts w:hint="default" w:ascii="Malgun Gothic Semilight" w:hAnsi="Malgun Gothic Semilight" w:eastAsia="Malgun Gothic Semilight" w:cs="Malgun Gothic Semilight"/>
                <w:kern w:val="2"/>
                <w:sz w:val="16"/>
                <w:szCs w:val="16"/>
                <w:woUserID w:val="1"/>
              </w:rPr>
            </w:pPr>
            <w:r>
              <w:rPr>
                <w:rFonts w:hint="default" w:ascii="Malgun Gothic Semilight" w:hAnsi="Malgun Gothic Semilight" w:eastAsia="Malgun Gothic Semilight" w:cs="Malgun Gothic Semilight"/>
                <w:kern w:val="2"/>
                <w:sz w:val="16"/>
                <w:szCs w:val="16"/>
                <w:lang w:val="en-US" w:eastAsia="zh-CN" w:bidi="ar"/>
                <w:woUserID w:val="1"/>
              </w:rPr>
              <w:fldChar w:fldCharType="begin"/>
            </w:r>
            <w:r>
              <w:rPr>
                <w:rFonts w:hint="default" w:ascii="Malgun Gothic Semilight" w:hAnsi="Malgun Gothic Semilight" w:eastAsia="Malgun Gothic Semilight" w:cs="Malgun Gothic Semilight"/>
                <w:kern w:val="2"/>
                <w:sz w:val="16"/>
                <w:szCs w:val="16"/>
                <w:lang w:val="en-US" w:eastAsia="zh-CN" w:bidi="ar"/>
                <w:woUserID w:val="1"/>
              </w:rPr>
              <w:instrText xml:space="preserve"> HYPERLINK "https://maipdf.cn/est/a678f9a4cb4eb7/pdf" </w:instrText>
            </w:r>
            <w:r>
              <w:rPr>
                <w:rFonts w:hint="default" w:ascii="Malgun Gothic Semilight" w:hAnsi="Malgun Gothic Semilight" w:eastAsia="Malgun Gothic Semilight" w:cs="Malgun Gothic Semilight"/>
                <w:kern w:val="2"/>
                <w:sz w:val="16"/>
                <w:szCs w:val="16"/>
                <w:lang w:val="en-US" w:eastAsia="zh-CN" w:bidi="ar"/>
                <w:woUserID w:val="1"/>
              </w:rPr>
              <w:fldChar w:fldCharType="separate"/>
            </w:r>
            <w:r>
              <w:rPr>
                <w:rStyle w:val="15"/>
                <w:rFonts w:hint="default" w:ascii="Malgun Gothic Semilight" w:hAnsi="Malgun Gothic Semilight" w:eastAsia="Malgun Gothic Semilight" w:cs="Malgun Gothic Semilight"/>
                <w:kern w:val="2"/>
                <w:sz w:val="16"/>
                <w:szCs w:val="16"/>
                <w:woUserID w:val="1"/>
              </w:rPr>
              <w:t>Global London: Contemporary Urbanism, Culture and Space</w:t>
            </w:r>
            <w:r>
              <w:rPr>
                <w:rFonts w:hint="default" w:ascii="Malgun Gothic Semilight" w:hAnsi="Malgun Gothic Semilight" w:eastAsia="Malgun Gothic Semilight" w:cs="Malgun Gothic Semilight"/>
                <w:kern w:val="2"/>
                <w:sz w:val="16"/>
                <w:szCs w:val="16"/>
                <w:lang w:val="en-US" w:eastAsia="zh-CN" w:bidi="ar"/>
                <w:woUserID w:val="1"/>
              </w:rPr>
              <w:fldChar w:fldCharType="end"/>
            </w:r>
            <w:r>
              <w:rPr>
                <w:rFonts w:hint="default" w:ascii="Malgun Gothic Semilight" w:hAnsi="Malgun Gothic Semilight" w:eastAsia="Malgun Gothic Semilight" w:cs="Malgun Gothic Semilight"/>
                <w:kern w:val="2"/>
                <w:sz w:val="16"/>
                <w:szCs w:val="16"/>
                <w:lang w:val="en-US" w:eastAsia="zh-CN" w:bidi="ar"/>
                <w:woUserID w:val="1"/>
              </w:rPr>
              <w:br w:type="textWrapping"/>
            </w:r>
            <w:r>
              <w:rPr>
                <w:rFonts w:hint="default" w:ascii="Malgun Gothic Semilight" w:hAnsi="Malgun Gothic Semilight" w:eastAsia="Malgun Gothic Semilight" w:cs="Malgun Gothic Semilight"/>
                <w:kern w:val="2"/>
                <w:sz w:val="16"/>
                <w:szCs w:val="16"/>
                <w:lang w:val="en-US" w:eastAsia="zh-CN" w:bidi="ar"/>
                <w:woUserID w:val="1"/>
              </w:rPr>
              <w:t>全球伦敦：当代城市主义、文化与空间</w:t>
            </w:r>
          </w:p>
          <w:p w14:paraId="06B91B19">
            <w:pPr>
              <w:keepNext w:val="0"/>
              <w:keepLines w:val="0"/>
              <w:widowControl w:val="0"/>
              <w:numPr>
                <w:ilvl w:val="0"/>
                <w:numId w:val="6"/>
              </w:numPr>
              <w:suppressLineNumbers w:val="0"/>
              <w:spacing w:before="0" w:beforeAutospacing="0" w:after="0" w:afterAutospacing="0" w:line="244" w:lineRule="auto"/>
              <w:ind w:left="420" w:leftChars="0" w:right="0" w:hanging="420" w:firstLineChars="0"/>
              <w:jc w:val="both"/>
              <w:rPr>
                <w:rFonts w:hint="default" w:ascii="Malgun Gothic Semilight" w:hAnsi="Malgun Gothic Semilight" w:eastAsia="Malgun Gothic Semilight" w:cs="Malgun Gothic Semilight"/>
                <w:kern w:val="2"/>
                <w:sz w:val="16"/>
                <w:szCs w:val="16"/>
                <w:woUserID w:val="1"/>
              </w:rPr>
            </w:pPr>
            <w:r>
              <w:rPr>
                <w:rFonts w:hint="default" w:ascii="Malgun Gothic Semilight" w:hAnsi="Malgun Gothic Semilight" w:eastAsia="Malgun Gothic Semilight" w:cs="Malgun Gothic Semilight"/>
                <w:kern w:val="2"/>
                <w:sz w:val="16"/>
                <w:szCs w:val="16"/>
                <w:lang w:val="en-US" w:eastAsia="zh-CN" w:bidi="ar"/>
                <w:woUserID w:val="1"/>
              </w:rPr>
              <w:fldChar w:fldCharType="begin"/>
            </w:r>
            <w:r>
              <w:rPr>
                <w:rFonts w:hint="default" w:ascii="Malgun Gothic Semilight" w:hAnsi="Malgun Gothic Semilight" w:eastAsia="Malgun Gothic Semilight" w:cs="Malgun Gothic Semilight"/>
                <w:kern w:val="2"/>
                <w:sz w:val="16"/>
                <w:szCs w:val="16"/>
                <w:lang w:val="en-US" w:eastAsia="zh-CN" w:bidi="ar"/>
                <w:woUserID w:val="1"/>
              </w:rPr>
              <w:instrText xml:space="preserve"> HYPERLINK "https://maipdf.cn/est/a6789f7d9406f4/pdf" </w:instrText>
            </w:r>
            <w:r>
              <w:rPr>
                <w:rFonts w:hint="default" w:ascii="Malgun Gothic Semilight" w:hAnsi="Malgun Gothic Semilight" w:eastAsia="Malgun Gothic Semilight" w:cs="Malgun Gothic Semilight"/>
                <w:kern w:val="2"/>
                <w:sz w:val="16"/>
                <w:szCs w:val="16"/>
                <w:lang w:val="en-US" w:eastAsia="zh-CN" w:bidi="ar"/>
                <w:woUserID w:val="1"/>
              </w:rPr>
              <w:fldChar w:fldCharType="separate"/>
            </w:r>
            <w:r>
              <w:rPr>
                <w:rStyle w:val="15"/>
                <w:rFonts w:hint="default" w:ascii="Malgun Gothic Semilight" w:hAnsi="Malgun Gothic Semilight" w:eastAsia="Malgun Gothic Semilight" w:cs="Malgun Gothic Semilight"/>
                <w:kern w:val="2"/>
                <w:sz w:val="16"/>
                <w:szCs w:val="16"/>
                <w:woUserID w:val="1"/>
              </w:rPr>
              <w:t>Graphic Skills for Urban Studies</w:t>
            </w:r>
            <w:r>
              <w:rPr>
                <w:rFonts w:hint="default" w:ascii="Malgun Gothic Semilight" w:hAnsi="Malgun Gothic Semilight" w:eastAsia="Malgun Gothic Semilight" w:cs="Malgun Gothic Semilight"/>
                <w:kern w:val="2"/>
                <w:sz w:val="16"/>
                <w:szCs w:val="16"/>
                <w:lang w:val="en-US" w:eastAsia="zh-CN" w:bidi="ar"/>
                <w:woUserID w:val="1"/>
              </w:rPr>
              <w:fldChar w:fldCharType="end"/>
            </w:r>
            <w:r>
              <w:rPr>
                <w:rFonts w:hint="default" w:ascii="Malgun Gothic Semilight" w:hAnsi="Malgun Gothic Semilight" w:eastAsia="Malgun Gothic Semilight" w:cs="Malgun Gothic Semilight"/>
                <w:kern w:val="2"/>
                <w:sz w:val="16"/>
                <w:szCs w:val="16"/>
                <w:lang w:val="en-US" w:eastAsia="zh-CN" w:bidi="ar"/>
                <w:woUserID w:val="1"/>
              </w:rPr>
              <w:br w:type="textWrapping"/>
            </w:r>
            <w:r>
              <w:rPr>
                <w:rFonts w:hint="default" w:ascii="Malgun Gothic Semilight" w:hAnsi="Malgun Gothic Semilight" w:eastAsia="Malgun Gothic Semilight" w:cs="Malgun Gothic Semilight"/>
                <w:kern w:val="2"/>
                <w:sz w:val="16"/>
                <w:szCs w:val="16"/>
                <w:lang w:val="en-US" w:eastAsia="zh-CN" w:bidi="ar"/>
                <w:woUserID w:val="1"/>
              </w:rPr>
              <w:t>城市研究的图形技能</w:t>
            </w:r>
          </w:p>
          <w:p w14:paraId="3DAA462E">
            <w:pPr>
              <w:keepNext w:val="0"/>
              <w:keepLines w:val="0"/>
              <w:widowControl w:val="0"/>
              <w:numPr>
                <w:ilvl w:val="0"/>
                <w:numId w:val="6"/>
              </w:numPr>
              <w:suppressLineNumbers w:val="0"/>
              <w:spacing w:before="0" w:beforeAutospacing="0" w:after="0" w:afterAutospacing="0" w:line="244" w:lineRule="auto"/>
              <w:ind w:left="420" w:leftChars="0" w:right="0" w:hanging="420" w:firstLineChars="0"/>
              <w:jc w:val="both"/>
              <w:rPr>
                <w:rFonts w:hint="default" w:ascii="Malgun Gothic Semilight" w:hAnsi="Malgun Gothic Semilight" w:eastAsia="Malgun Gothic Semilight" w:cs="Malgun Gothic Semilight"/>
                <w:kern w:val="2"/>
                <w:sz w:val="16"/>
                <w:szCs w:val="16"/>
                <w:woUserID w:val="1"/>
              </w:rPr>
            </w:pPr>
            <w:r>
              <w:rPr>
                <w:rFonts w:hint="default" w:ascii="Malgun Gothic Semilight" w:hAnsi="Malgun Gothic Semilight" w:eastAsia="Malgun Gothic Semilight" w:cs="Malgun Gothic Semilight"/>
                <w:kern w:val="2"/>
                <w:sz w:val="16"/>
                <w:szCs w:val="16"/>
                <w:lang w:val="en-US" w:eastAsia="zh-CN" w:bidi="ar"/>
                <w:woUserID w:val="1"/>
              </w:rPr>
              <w:fldChar w:fldCharType="begin"/>
            </w:r>
            <w:r>
              <w:rPr>
                <w:rFonts w:hint="default" w:ascii="Malgun Gothic Semilight" w:hAnsi="Malgun Gothic Semilight" w:eastAsia="Malgun Gothic Semilight" w:cs="Malgun Gothic Semilight"/>
                <w:kern w:val="2"/>
                <w:sz w:val="16"/>
                <w:szCs w:val="16"/>
                <w:lang w:val="en-US" w:eastAsia="zh-CN" w:bidi="ar"/>
                <w:woUserID w:val="1"/>
              </w:rPr>
              <w:instrText xml:space="preserve"> HYPERLINK "https://maipdf.cn/est/a6789fc2980717/pdf" </w:instrText>
            </w:r>
            <w:r>
              <w:rPr>
                <w:rFonts w:hint="default" w:ascii="Malgun Gothic Semilight" w:hAnsi="Malgun Gothic Semilight" w:eastAsia="Malgun Gothic Semilight" w:cs="Malgun Gothic Semilight"/>
                <w:kern w:val="2"/>
                <w:sz w:val="16"/>
                <w:szCs w:val="16"/>
                <w:lang w:val="en-US" w:eastAsia="zh-CN" w:bidi="ar"/>
                <w:woUserID w:val="1"/>
              </w:rPr>
              <w:fldChar w:fldCharType="separate"/>
            </w:r>
            <w:r>
              <w:rPr>
                <w:rStyle w:val="15"/>
                <w:rFonts w:hint="default" w:ascii="Malgun Gothic Semilight" w:hAnsi="Malgun Gothic Semilight" w:eastAsia="Malgun Gothic Semilight" w:cs="Malgun Gothic Semilight"/>
                <w:kern w:val="2"/>
                <w:sz w:val="16"/>
                <w:szCs w:val="16"/>
                <w:woUserID w:val="1"/>
              </w:rPr>
              <w:t>Sustainable Cities and Societies</w:t>
            </w:r>
            <w:r>
              <w:rPr>
                <w:rFonts w:hint="default" w:ascii="Malgun Gothic Semilight" w:hAnsi="Malgun Gothic Semilight" w:eastAsia="Malgun Gothic Semilight" w:cs="Malgun Gothic Semilight"/>
                <w:kern w:val="2"/>
                <w:sz w:val="16"/>
                <w:szCs w:val="16"/>
                <w:lang w:val="en-US" w:eastAsia="zh-CN" w:bidi="ar"/>
                <w:woUserID w:val="1"/>
              </w:rPr>
              <w:fldChar w:fldCharType="end"/>
            </w:r>
            <w:r>
              <w:rPr>
                <w:rFonts w:hint="default" w:ascii="Malgun Gothic Semilight" w:hAnsi="Malgun Gothic Semilight" w:eastAsia="Malgun Gothic Semilight" w:cs="Malgun Gothic Semilight"/>
                <w:kern w:val="2"/>
                <w:sz w:val="16"/>
                <w:szCs w:val="16"/>
                <w:lang w:val="en-US" w:eastAsia="zh-CN" w:bidi="ar"/>
                <w:woUserID w:val="1"/>
              </w:rPr>
              <w:br w:type="textWrapping"/>
            </w:r>
            <w:r>
              <w:rPr>
                <w:rFonts w:hint="default" w:ascii="Malgun Gothic Semilight" w:hAnsi="Malgun Gothic Semilight" w:eastAsia="Malgun Gothic Semilight" w:cs="Malgun Gothic Semilight"/>
                <w:kern w:val="2"/>
                <w:sz w:val="16"/>
                <w:szCs w:val="16"/>
                <w:lang w:val="en-US" w:eastAsia="zh-CN" w:bidi="ar"/>
                <w:woUserID w:val="1"/>
              </w:rPr>
              <w:t>可持续城市与社会</w:t>
            </w:r>
          </w:p>
        </w:tc>
        <w:tc>
          <w:tcPr>
            <w:tcW w:w="1871" w:type="pct"/>
            <w:tcBorders>
              <w:top w:val="single" w:color="000000" w:sz="2" w:space="0"/>
              <w:left w:val="single" w:color="000000" w:sz="2" w:space="0"/>
              <w:bottom w:val="single" w:color="000000" w:sz="2" w:space="0"/>
              <w:right w:val="single" w:color="000000" w:sz="2" w:space="0"/>
            </w:tcBorders>
            <w:shd w:val="clear" w:color="auto" w:fill="auto"/>
            <w:vAlign w:val="top"/>
          </w:tcPr>
          <w:p w14:paraId="5FA4C4F1">
            <w:pPr>
              <w:keepNext w:val="0"/>
              <w:keepLines w:val="0"/>
              <w:widowControl w:val="0"/>
              <w:suppressLineNumbers w:val="0"/>
              <w:spacing w:before="0" w:beforeAutospacing="0" w:after="0" w:afterAutospacing="0" w:line="244" w:lineRule="auto"/>
              <w:ind w:left="0" w:leftChars="0" w:right="0"/>
              <w:jc w:val="both"/>
              <w:rPr>
                <w:rFonts w:hint="default" w:ascii="Malgun Gothic Semilight" w:hAnsi="Malgun Gothic Semilight" w:eastAsia="Malgun Gothic Semilight" w:cs="Malgun Gothic Semilight"/>
                <w:kern w:val="2"/>
                <w:sz w:val="16"/>
                <w:szCs w:val="16"/>
                <w:woUserID w:val="1"/>
              </w:rPr>
            </w:pPr>
          </w:p>
          <w:p w14:paraId="7A942993">
            <w:pPr>
              <w:keepNext w:val="0"/>
              <w:keepLines w:val="0"/>
              <w:widowControl w:val="0"/>
              <w:numPr>
                <w:ilvl w:val="0"/>
                <w:numId w:val="6"/>
              </w:numPr>
              <w:suppressLineNumbers w:val="0"/>
              <w:spacing w:before="0" w:beforeAutospacing="0" w:after="0" w:afterAutospacing="0" w:line="244" w:lineRule="auto"/>
              <w:ind w:left="420" w:leftChars="0" w:right="0" w:hanging="420" w:firstLineChars="0"/>
              <w:jc w:val="both"/>
              <w:rPr>
                <w:rFonts w:hint="default" w:ascii="Malgun Gothic Semilight" w:hAnsi="Malgun Gothic Semilight" w:eastAsia="Malgun Gothic Semilight" w:cs="Malgun Gothic Semilight"/>
                <w:kern w:val="2"/>
                <w:sz w:val="16"/>
                <w:szCs w:val="16"/>
                <w:woUserID w:val="1"/>
              </w:rPr>
            </w:pPr>
            <w:r>
              <w:rPr>
                <w:rFonts w:hint="default" w:ascii="Malgun Gothic Semilight" w:hAnsi="Malgun Gothic Semilight" w:eastAsia="Malgun Gothic Semilight" w:cs="Malgun Gothic Semilight"/>
                <w:kern w:val="2"/>
                <w:sz w:val="16"/>
                <w:szCs w:val="16"/>
                <w:lang w:val="en-US" w:eastAsia="zh-CN" w:bidi="ar"/>
                <w:woUserID w:val="1"/>
              </w:rPr>
              <w:fldChar w:fldCharType="begin"/>
            </w:r>
            <w:r>
              <w:rPr>
                <w:rFonts w:hint="default" w:ascii="Malgun Gothic Semilight" w:hAnsi="Malgun Gothic Semilight" w:eastAsia="Malgun Gothic Semilight" w:cs="Malgun Gothic Semilight"/>
                <w:kern w:val="2"/>
                <w:sz w:val="16"/>
                <w:szCs w:val="16"/>
                <w:lang w:val="en-US" w:eastAsia="zh-CN" w:bidi="ar"/>
                <w:woUserID w:val="1"/>
              </w:rPr>
              <w:instrText xml:space="preserve"> HYPERLINK "https://maipdf.cn/est/a678f9cbf814b6/pdf" </w:instrText>
            </w:r>
            <w:r>
              <w:rPr>
                <w:rFonts w:hint="default" w:ascii="Malgun Gothic Semilight" w:hAnsi="Malgun Gothic Semilight" w:eastAsia="Malgun Gothic Semilight" w:cs="Malgun Gothic Semilight"/>
                <w:kern w:val="2"/>
                <w:sz w:val="16"/>
                <w:szCs w:val="16"/>
                <w:lang w:val="en-US" w:eastAsia="zh-CN" w:bidi="ar"/>
                <w:woUserID w:val="1"/>
              </w:rPr>
              <w:fldChar w:fldCharType="separate"/>
            </w:r>
            <w:r>
              <w:rPr>
                <w:rStyle w:val="15"/>
                <w:rFonts w:hint="default" w:ascii="Malgun Gothic Semilight" w:hAnsi="Malgun Gothic Semilight" w:eastAsia="Malgun Gothic Semilight" w:cs="Malgun Gothic Semilight"/>
                <w:kern w:val="2"/>
                <w:sz w:val="16"/>
                <w:szCs w:val="16"/>
                <w:woUserID w:val="1"/>
              </w:rPr>
              <w:t>London's Urban Development: Politics, Policy and Design</w:t>
            </w:r>
            <w:r>
              <w:rPr>
                <w:rFonts w:hint="default" w:ascii="Malgun Gothic Semilight" w:hAnsi="Malgun Gothic Semilight" w:eastAsia="Malgun Gothic Semilight" w:cs="Malgun Gothic Semilight"/>
                <w:kern w:val="2"/>
                <w:sz w:val="16"/>
                <w:szCs w:val="16"/>
                <w:lang w:val="en-US" w:eastAsia="zh-CN" w:bidi="ar"/>
                <w:woUserID w:val="1"/>
              </w:rPr>
              <w:fldChar w:fldCharType="end"/>
            </w:r>
            <w:r>
              <w:rPr>
                <w:rFonts w:hint="default" w:ascii="Malgun Gothic Semilight" w:hAnsi="Malgun Gothic Semilight" w:eastAsia="Malgun Gothic Semilight" w:cs="Malgun Gothic Semilight"/>
                <w:kern w:val="2"/>
                <w:sz w:val="16"/>
                <w:szCs w:val="16"/>
                <w:lang w:val="en-US" w:eastAsia="zh-CN" w:bidi="ar"/>
                <w:woUserID w:val="1"/>
              </w:rPr>
              <w:br w:type="textWrapping"/>
            </w:r>
            <w:r>
              <w:rPr>
                <w:rFonts w:hint="default" w:ascii="Malgun Gothic Semilight" w:hAnsi="Malgun Gothic Semilight" w:eastAsia="Malgun Gothic Semilight" w:cs="Malgun Gothic Semilight"/>
                <w:kern w:val="2"/>
                <w:sz w:val="16"/>
                <w:szCs w:val="16"/>
                <w:lang w:val="en-US" w:eastAsia="zh-CN" w:bidi="ar"/>
                <w:woUserID w:val="1"/>
              </w:rPr>
              <w:t>伦敦的城市发展：政治、政策与设计</w:t>
            </w:r>
          </w:p>
        </w:tc>
      </w:tr>
      <w:tr w14:paraId="23078D7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shd w:val="clear" w:color="auto" w:fill="auto"/>
          <w:tblCellMar>
            <w:top w:w="0" w:type="dxa"/>
            <w:left w:w="0" w:type="dxa"/>
            <w:bottom w:w="0" w:type="dxa"/>
            <w:right w:w="0" w:type="dxa"/>
          </w:tblCellMar>
        </w:tblPrEx>
        <w:trPr>
          <w:trHeight w:val="945" w:hRule="atLeast"/>
        </w:trPr>
        <w:tc>
          <w:tcPr>
            <w:tcW w:w="1042" w:type="pct"/>
            <w:tcBorders>
              <w:top w:val="single" w:color="000000" w:sz="2" w:space="0"/>
              <w:left w:val="single" w:color="000000" w:sz="2" w:space="0"/>
              <w:bottom w:val="single" w:color="000000" w:sz="2" w:space="0"/>
              <w:right w:val="single" w:color="000000" w:sz="2" w:space="0"/>
            </w:tcBorders>
            <w:shd w:val="clear" w:color="auto" w:fill="auto"/>
            <w:vAlign w:val="top"/>
          </w:tcPr>
          <w:p w14:paraId="1CF6534B">
            <w:pPr>
              <w:keepNext w:val="0"/>
              <w:keepLines w:val="0"/>
              <w:widowControl w:val="0"/>
              <w:suppressLineNumbers w:val="0"/>
              <w:spacing w:before="0" w:beforeAutospacing="0" w:after="0" w:afterAutospacing="0" w:line="244" w:lineRule="auto"/>
              <w:ind w:left="0" w:right="0"/>
              <w:jc w:val="both"/>
              <w:rPr>
                <w:rFonts w:hint="default" w:ascii="Malgun Gothic Semilight" w:hAnsi="Malgun Gothic Semilight" w:eastAsia="Malgun Gothic Semilight" w:cs="Malgun Gothic Semilight"/>
                <w:kern w:val="2"/>
                <w:sz w:val="16"/>
                <w:szCs w:val="16"/>
                <w:woUserID w:val="1"/>
              </w:rPr>
            </w:pPr>
            <w:r>
              <w:rPr>
                <w:rFonts w:hint="default" w:ascii="Malgun Gothic Semilight" w:hAnsi="Malgun Gothic Semilight" w:eastAsia="Malgun Gothic Semilight" w:cs="Malgun Gothic Semilight"/>
                <w:kern w:val="2"/>
                <w:sz w:val="16"/>
                <w:szCs w:val="16"/>
                <w:lang w:val="en-US" w:eastAsia="zh-CN" w:bidi="ar"/>
                <w:woUserID w:val="1"/>
              </w:rPr>
              <w:t>Health健康</w:t>
            </w:r>
          </w:p>
        </w:tc>
        <w:tc>
          <w:tcPr>
            <w:tcW w:w="2086" w:type="pct"/>
            <w:tcBorders>
              <w:top w:val="single" w:color="000000" w:sz="2" w:space="0"/>
              <w:left w:val="single" w:color="000000" w:sz="2" w:space="0"/>
              <w:bottom w:val="single" w:color="000000" w:sz="2" w:space="0"/>
              <w:right w:val="single" w:color="000000" w:sz="2" w:space="0"/>
            </w:tcBorders>
            <w:shd w:val="clear" w:color="auto" w:fill="auto"/>
            <w:vAlign w:val="top"/>
          </w:tcPr>
          <w:p w14:paraId="5ADB3BC7">
            <w:pPr>
              <w:keepNext w:val="0"/>
              <w:keepLines w:val="0"/>
              <w:widowControl w:val="0"/>
              <w:numPr>
                <w:ilvl w:val="0"/>
                <w:numId w:val="6"/>
              </w:numPr>
              <w:suppressLineNumbers w:val="0"/>
              <w:spacing w:before="0" w:beforeAutospacing="0" w:after="0" w:afterAutospacing="0" w:line="244" w:lineRule="auto"/>
              <w:ind w:left="420" w:leftChars="0" w:right="0" w:hanging="420" w:firstLineChars="0"/>
              <w:jc w:val="both"/>
              <w:rPr>
                <w:rFonts w:hint="default" w:ascii="Malgun Gothic Semilight" w:hAnsi="Malgun Gothic Semilight" w:eastAsia="Malgun Gothic Semilight" w:cs="Malgun Gothic Semilight"/>
                <w:kern w:val="2"/>
                <w:sz w:val="16"/>
                <w:szCs w:val="16"/>
                <w:woUserID w:val="1"/>
              </w:rPr>
            </w:pPr>
            <w:r>
              <w:rPr>
                <w:rFonts w:hint="default" w:ascii="Malgun Gothic Semilight" w:hAnsi="Malgun Gothic Semilight" w:eastAsia="Malgun Gothic Semilight" w:cs="Malgun Gothic Semilight"/>
                <w:kern w:val="2"/>
                <w:sz w:val="16"/>
                <w:szCs w:val="16"/>
                <w:lang w:val="en-US" w:eastAsia="zh-CN" w:bidi="ar"/>
                <w:woUserID w:val="1"/>
              </w:rPr>
              <w:fldChar w:fldCharType="begin"/>
            </w:r>
            <w:r>
              <w:rPr>
                <w:rFonts w:hint="default" w:ascii="Malgun Gothic Semilight" w:hAnsi="Malgun Gothic Semilight" w:eastAsia="Malgun Gothic Semilight" w:cs="Malgun Gothic Semilight"/>
                <w:kern w:val="2"/>
                <w:sz w:val="16"/>
                <w:szCs w:val="16"/>
                <w:lang w:val="en-US" w:eastAsia="zh-CN" w:bidi="ar"/>
                <w:woUserID w:val="1"/>
              </w:rPr>
              <w:instrText xml:space="preserve"> HYPERLINK "https://maipdf.cn/est/a678fc2e002621/pdf" </w:instrText>
            </w:r>
            <w:r>
              <w:rPr>
                <w:rFonts w:hint="default" w:ascii="Malgun Gothic Semilight" w:hAnsi="Malgun Gothic Semilight" w:eastAsia="Malgun Gothic Semilight" w:cs="Malgun Gothic Semilight"/>
                <w:kern w:val="2"/>
                <w:sz w:val="16"/>
                <w:szCs w:val="16"/>
                <w:lang w:val="en-US" w:eastAsia="zh-CN" w:bidi="ar"/>
                <w:woUserID w:val="1"/>
              </w:rPr>
              <w:fldChar w:fldCharType="separate"/>
            </w:r>
            <w:r>
              <w:rPr>
                <w:rStyle w:val="15"/>
                <w:rFonts w:hint="default" w:ascii="Malgun Gothic Semilight" w:hAnsi="Malgun Gothic Semilight" w:eastAsia="Malgun Gothic Semilight" w:cs="Malgun Gothic Semilight"/>
                <w:kern w:val="2"/>
                <w:sz w:val="16"/>
                <w:szCs w:val="16"/>
                <w:woUserID w:val="1"/>
              </w:rPr>
              <w:t>Mental Health and the Mind</w:t>
            </w:r>
            <w:r>
              <w:rPr>
                <w:rFonts w:hint="default" w:ascii="Malgun Gothic Semilight" w:hAnsi="Malgun Gothic Semilight" w:eastAsia="Malgun Gothic Semilight" w:cs="Malgun Gothic Semilight"/>
                <w:kern w:val="2"/>
                <w:sz w:val="16"/>
                <w:szCs w:val="16"/>
                <w:lang w:val="en-US" w:eastAsia="zh-CN" w:bidi="ar"/>
                <w:woUserID w:val="1"/>
              </w:rPr>
              <w:fldChar w:fldCharType="end"/>
            </w:r>
            <w:r>
              <w:rPr>
                <w:rFonts w:hint="default" w:ascii="Malgun Gothic Semilight" w:hAnsi="Malgun Gothic Semilight" w:eastAsia="Malgun Gothic Semilight" w:cs="Malgun Gothic Semilight"/>
                <w:kern w:val="2"/>
                <w:sz w:val="16"/>
                <w:szCs w:val="16"/>
                <w:lang w:val="en-US" w:eastAsia="zh-CN" w:bidi="ar"/>
                <w:woUserID w:val="1"/>
              </w:rPr>
              <w:br w:type="textWrapping"/>
            </w:r>
            <w:r>
              <w:rPr>
                <w:rFonts w:hint="default" w:ascii="Malgun Gothic Semilight" w:hAnsi="Malgun Gothic Semilight" w:eastAsia="Malgun Gothic Semilight" w:cs="Malgun Gothic Semilight"/>
                <w:kern w:val="2"/>
                <w:sz w:val="16"/>
                <w:szCs w:val="16"/>
                <w:lang w:val="en-US" w:eastAsia="zh-CN" w:bidi="ar"/>
                <w:woUserID w:val="1"/>
              </w:rPr>
              <w:t>心理健康与思维</w:t>
            </w:r>
          </w:p>
          <w:p w14:paraId="75535C8C">
            <w:pPr>
              <w:keepNext w:val="0"/>
              <w:keepLines w:val="0"/>
              <w:widowControl w:val="0"/>
              <w:numPr>
                <w:ilvl w:val="0"/>
                <w:numId w:val="6"/>
              </w:numPr>
              <w:suppressLineNumbers w:val="0"/>
              <w:spacing w:before="0" w:beforeAutospacing="0" w:after="0" w:afterAutospacing="0" w:line="244" w:lineRule="auto"/>
              <w:ind w:left="420" w:leftChars="0" w:right="0" w:hanging="420" w:firstLineChars="0"/>
              <w:jc w:val="both"/>
              <w:rPr>
                <w:rFonts w:hint="default" w:ascii="Malgun Gothic Semilight" w:hAnsi="Malgun Gothic Semilight" w:eastAsia="Malgun Gothic Semilight" w:cs="Malgun Gothic Semilight"/>
                <w:kern w:val="2"/>
                <w:sz w:val="16"/>
                <w:szCs w:val="16"/>
                <w:woUserID w:val="1"/>
              </w:rPr>
            </w:pPr>
            <w:r>
              <w:rPr>
                <w:rFonts w:hint="default" w:ascii="Malgun Gothic Semilight" w:hAnsi="Malgun Gothic Semilight" w:eastAsia="Malgun Gothic Semilight" w:cs="Malgun Gothic Semilight"/>
                <w:kern w:val="2"/>
                <w:sz w:val="16"/>
                <w:szCs w:val="16"/>
                <w:lang w:val="en-US" w:eastAsia="zh-CN" w:bidi="ar"/>
                <w:woUserID w:val="1"/>
              </w:rPr>
              <w:fldChar w:fldCharType="begin"/>
            </w:r>
            <w:r>
              <w:rPr>
                <w:rFonts w:hint="default" w:ascii="Malgun Gothic Semilight" w:hAnsi="Malgun Gothic Semilight" w:eastAsia="Malgun Gothic Semilight" w:cs="Malgun Gothic Semilight"/>
                <w:kern w:val="2"/>
                <w:sz w:val="16"/>
                <w:szCs w:val="16"/>
                <w:lang w:val="en-US" w:eastAsia="zh-CN" w:bidi="ar"/>
                <w:woUserID w:val="1"/>
              </w:rPr>
              <w:instrText xml:space="preserve"> HYPERLINK "https://www.ucl.ac.uk/prospective-students/summer-school/modules/cancer-science-and-impact" \o "Cancer: Science and Impact" </w:instrText>
            </w:r>
            <w:r>
              <w:rPr>
                <w:rFonts w:hint="default" w:ascii="Malgun Gothic Semilight" w:hAnsi="Malgun Gothic Semilight" w:eastAsia="Malgun Gothic Semilight" w:cs="Malgun Gothic Semilight"/>
                <w:kern w:val="2"/>
                <w:sz w:val="16"/>
                <w:szCs w:val="16"/>
                <w:lang w:val="en-US" w:eastAsia="zh-CN" w:bidi="ar"/>
                <w:woUserID w:val="1"/>
              </w:rPr>
              <w:fldChar w:fldCharType="separate"/>
            </w:r>
            <w:r>
              <w:rPr>
                <w:rStyle w:val="15"/>
                <w:rFonts w:hint="default" w:ascii="Malgun Gothic Semilight" w:hAnsi="Malgun Gothic Semilight" w:eastAsia="Malgun Gothic Semilight" w:cs="Malgun Gothic Semilight"/>
                <w:kern w:val="2"/>
                <w:sz w:val="16"/>
                <w:szCs w:val="16"/>
                <w:woUserID w:val="1"/>
              </w:rPr>
              <w:t>Cancer: Science and Impact</w:t>
            </w:r>
            <w:r>
              <w:rPr>
                <w:rFonts w:hint="default" w:ascii="Malgun Gothic Semilight" w:hAnsi="Malgun Gothic Semilight" w:eastAsia="Malgun Gothic Semilight" w:cs="Malgun Gothic Semilight"/>
                <w:kern w:val="2"/>
                <w:sz w:val="16"/>
                <w:szCs w:val="16"/>
                <w:lang w:val="en-US" w:eastAsia="zh-CN" w:bidi="ar"/>
                <w:woUserID w:val="1"/>
              </w:rPr>
              <w:fldChar w:fldCharType="end"/>
            </w:r>
          </w:p>
          <w:p w14:paraId="50E7E015">
            <w:pPr>
              <w:keepNext w:val="0"/>
              <w:keepLines w:val="0"/>
              <w:widowControl w:val="0"/>
              <w:suppressLineNumbers w:val="0"/>
              <w:spacing w:before="0" w:beforeAutospacing="0" w:after="0" w:afterAutospacing="0" w:line="244" w:lineRule="auto"/>
              <w:ind w:left="0" w:right="0" w:firstLine="320" w:firstLineChars="200"/>
              <w:jc w:val="both"/>
              <w:rPr>
                <w:rFonts w:hint="default" w:ascii="Malgun Gothic Semilight" w:hAnsi="Malgun Gothic Semilight" w:eastAsia="Malgun Gothic Semilight" w:cs="Malgun Gothic Semilight"/>
                <w:kern w:val="2"/>
                <w:sz w:val="16"/>
                <w:szCs w:val="16"/>
                <w:woUserID w:val="1"/>
              </w:rPr>
            </w:pPr>
            <w:r>
              <w:rPr>
                <w:rFonts w:hint="default" w:ascii="Malgun Gothic Semilight" w:hAnsi="Malgun Gothic Semilight" w:eastAsia="Malgun Gothic Semilight" w:cs="Malgun Gothic Semilight"/>
                <w:kern w:val="2"/>
                <w:sz w:val="16"/>
                <w:szCs w:val="16"/>
                <w:lang w:val="en-US" w:eastAsia="zh-CN" w:bidi="ar"/>
                <w:woUserID w:val="1"/>
              </w:rPr>
              <w:t xml:space="preserve"> 癌症：科学与影响</w:t>
            </w:r>
          </w:p>
          <w:p w14:paraId="0313E8F1">
            <w:pPr>
              <w:keepNext w:val="0"/>
              <w:keepLines w:val="0"/>
              <w:widowControl w:val="0"/>
              <w:numPr>
                <w:ilvl w:val="0"/>
                <w:numId w:val="6"/>
              </w:numPr>
              <w:suppressLineNumbers w:val="0"/>
              <w:spacing w:before="0" w:beforeAutospacing="0" w:after="0" w:afterAutospacing="0" w:line="244" w:lineRule="auto"/>
              <w:ind w:left="420" w:leftChars="0" w:right="0" w:hanging="420" w:firstLineChars="0"/>
              <w:jc w:val="both"/>
              <w:rPr>
                <w:rFonts w:hint="default" w:ascii="Malgun Gothic Semilight" w:hAnsi="Malgun Gothic Semilight" w:eastAsia="Malgun Gothic Semilight" w:cs="Malgun Gothic Semilight"/>
                <w:kern w:val="2"/>
                <w:sz w:val="16"/>
                <w:szCs w:val="16"/>
                <w:woUserID w:val="1"/>
              </w:rPr>
            </w:pPr>
            <w:r>
              <w:rPr>
                <w:rFonts w:hint="default" w:ascii="Malgun Gothic Semilight" w:hAnsi="Malgun Gothic Semilight" w:eastAsia="Malgun Gothic Semilight" w:cs="Malgun Gothic Semilight"/>
                <w:kern w:val="2"/>
                <w:sz w:val="16"/>
                <w:szCs w:val="16"/>
                <w:lang w:val="en-US" w:eastAsia="zh-CN" w:bidi="ar"/>
                <w:woUserID w:val="1"/>
              </w:rPr>
              <w:fldChar w:fldCharType="begin"/>
            </w:r>
            <w:r>
              <w:rPr>
                <w:rFonts w:hint="default" w:ascii="Malgun Gothic Semilight" w:hAnsi="Malgun Gothic Semilight" w:eastAsia="Malgun Gothic Semilight" w:cs="Malgun Gothic Semilight"/>
                <w:kern w:val="2"/>
                <w:sz w:val="16"/>
                <w:szCs w:val="16"/>
                <w:lang w:val="en-US" w:eastAsia="zh-CN" w:bidi="ar"/>
                <w:woUserID w:val="1"/>
              </w:rPr>
              <w:instrText xml:space="preserve"> HYPERLINK "https://www.ucl.ac.uk/prospective-students/summer-school/modules/from-classroom-to-clinic-essential-skills-for-medicine" \o "From Classroom to Clinic: Essential Skills for Medicine" </w:instrText>
            </w:r>
            <w:r>
              <w:rPr>
                <w:rFonts w:hint="default" w:ascii="Malgun Gothic Semilight" w:hAnsi="Malgun Gothic Semilight" w:eastAsia="Malgun Gothic Semilight" w:cs="Malgun Gothic Semilight"/>
                <w:kern w:val="2"/>
                <w:sz w:val="16"/>
                <w:szCs w:val="16"/>
                <w:lang w:val="en-US" w:eastAsia="zh-CN" w:bidi="ar"/>
                <w:woUserID w:val="1"/>
              </w:rPr>
              <w:fldChar w:fldCharType="separate"/>
            </w:r>
            <w:r>
              <w:rPr>
                <w:rStyle w:val="15"/>
                <w:rFonts w:hint="default" w:ascii="Malgun Gothic Semilight" w:hAnsi="Malgun Gothic Semilight" w:eastAsia="Malgun Gothic Semilight" w:cs="Malgun Gothic Semilight"/>
                <w:kern w:val="2"/>
                <w:sz w:val="16"/>
                <w:szCs w:val="16"/>
                <w:woUserID w:val="1"/>
              </w:rPr>
              <w:t>From Classroom to Clinic: Essential Skills for Medicine</w:t>
            </w:r>
            <w:r>
              <w:rPr>
                <w:rFonts w:hint="default" w:ascii="Malgun Gothic Semilight" w:hAnsi="Malgun Gothic Semilight" w:eastAsia="Malgun Gothic Semilight" w:cs="Malgun Gothic Semilight"/>
                <w:kern w:val="2"/>
                <w:sz w:val="16"/>
                <w:szCs w:val="16"/>
                <w:lang w:val="en-US" w:eastAsia="zh-CN" w:bidi="ar"/>
                <w:woUserID w:val="1"/>
              </w:rPr>
              <w:fldChar w:fldCharType="end"/>
            </w:r>
          </w:p>
          <w:p w14:paraId="5A68840C">
            <w:pPr>
              <w:keepNext w:val="0"/>
              <w:keepLines w:val="0"/>
              <w:widowControl w:val="0"/>
              <w:numPr>
                <w:ilvl w:val="0"/>
                <w:numId w:val="6"/>
              </w:numPr>
              <w:suppressLineNumbers w:val="0"/>
              <w:spacing w:before="0" w:beforeAutospacing="0" w:after="0" w:afterAutospacing="0" w:line="244" w:lineRule="auto"/>
              <w:ind w:left="420" w:leftChars="0" w:right="0" w:hanging="420" w:firstLineChars="0"/>
              <w:jc w:val="both"/>
              <w:rPr>
                <w:rFonts w:hint="default" w:ascii="Malgun Gothic Semilight" w:hAnsi="Malgun Gothic Semilight" w:eastAsia="Malgun Gothic Semilight" w:cs="Malgun Gothic Semilight"/>
                <w:kern w:val="2"/>
                <w:sz w:val="16"/>
                <w:szCs w:val="16"/>
                <w:woUserID w:val="1"/>
              </w:rPr>
            </w:pPr>
            <w:r>
              <w:rPr>
                <w:rFonts w:hint="default" w:ascii="Malgun Gothic Semilight" w:hAnsi="Malgun Gothic Semilight" w:eastAsia="Malgun Gothic Semilight" w:cs="Malgun Gothic Semilight"/>
                <w:kern w:val="2"/>
                <w:sz w:val="16"/>
                <w:szCs w:val="16"/>
                <w:lang w:val="en-US" w:eastAsia="zh-CN" w:bidi="ar"/>
                <w:woUserID w:val="1"/>
              </w:rPr>
              <w:t>从课堂到临床：医学必备技能</w:t>
            </w:r>
          </w:p>
        </w:tc>
        <w:tc>
          <w:tcPr>
            <w:tcW w:w="1871" w:type="pct"/>
            <w:tcBorders>
              <w:top w:val="single" w:color="000000" w:sz="2" w:space="0"/>
              <w:left w:val="single" w:color="000000" w:sz="2" w:space="0"/>
              <w:bottom w:val="single" w:color="000000" w:sz="2" w:space="0"/>
              <w:right w:val="single" w:color="000000" w:sz="2" w:space="0"/>
            </w:tcBorders>
            <w:shd w:val="clear" w:color="auto" w:fill="auto"/>
            <w:vAlign w:val="top"/>
          </w:tcPr>
          <w:p w14:paraId="53E5BF15">
            <w:pPr>
              <w:keepNext w:val="0"/>
              <w:keepLines w:val="0"/>
              <w:widowControl w:val="0"/>
              <w:numPr>
                <w:ilvl w:val="0"/>
                <w:numId w:val="6"/>
              </w:numPr>
              <w:suppressLineNumbers w:val="0"/>
              <w:spacing w:before="0" w:beforeAutospacing="0" w:after="0" w:afterAutospacing="0" w:line="244" w:lineRule="auto"/>
              <w:ind w:left="420" w:leftChars="0" w:right="0" w:hanging="420" w:firstLineChars="0"/>
              <w:jc w:val="both"/>
              <w:rPr>
                <w:rFonts w:hint="default" w:ascii="Malgun Gothic Semilight" w:hAnsi="Malgun Gothic Semilight" w:eastAsia="Malgun Gothic Semilight" w:cs="Malgun Gothic Semilight"/>
                <w:kern w:val="2"/>
                <w:sz w:val="16"/>
                <w:szCs w:val="16"/>
                <w:woUserID w:val="1"/>
              </w:rPr>
            </w:pPr>
            <w:r>
              <w:rPr>
                <w:rFonts w:hint="default" w:ascii="Malgun Gothic Semilight" w:hAnsi="Malgun Gothic Semilight" w:eastAsia="Malgun Gothic Semilight" w:cs="Malgun Gothic Semilight"/>
                <w:kern w:val="2"/>
                <w:sz w:val="16"/>
                <w:szCs w:val="16"/>
                <w:lang w:val="en-US" w:eastAsia="zh-CN" w:bidi="ar"/>
                <w:woUserID w:val="1"/>
              </w:rPr>
              <w:fldChar w:fldCharType="begin"/>
            </w:r>
            <w:r>
              <w:rPr>
                <w:rFonts w:hint="default" w:ascii="Malgun Gothic Semilight" w:hAnsi="Malgun Gothic Semilight" w:eastAsia="Malgun Gothic Semilight" w:cs="Malgun Gothic Semilight"/>
                <w:kern w:val="2"/>
                <w:sz w:val="16"/>
                <w:szCs w:val="16"/>
                <w:lang w:val="en-US" w:eastAsia="zh-CN" w:bidi="ar"/>
                <w:woUserID w:val="1"/>
              </w:rPr>
              <w:instrText xml:space="preserve"> HYPERLINK "https://maipdf.cn/est/a678fc43300165/pdf" </w:instrText>
            </w:r>
            <w:r>
              <w:rPr>
                <w:rFonts w:hint="default" w:ascii="Malgun Gothic Semilight" w:hAnsi="Malgun Gothic Semilight" w:eastAsia="Malgun Gothic Semilight" w:cs="Malgun Gothic Semilight"/>
                <w:kern w:val="2"/>
                <w:sz w:val="16"/>
                <w:szCs w:val="16"/>
                <w:lang w:val="en-US" w:eastAsia="zh-CN" w:bidi="ar"/>
                <w:woUserID w:val="1"/>
              </w:rPr>
              <w:fldChar w:fldCharType="separate"/>
            </w:r>
            <w:r>
              <w:rPr>
                <w:rStyle w:val="15"/>
                <w:rFonts w:hint="default" w:ascii="Malgun Gothic Semilight" w:hAnsi="Malgun Gothic Semilight" w:eastAsia="Malgun Gothic Semilight" w:cs="Malgun Gothic Semilight"/>
                <w:kern w:val="2"/>
                <w:sz w:val="16"/>
                <w:szCs w:val="16"/>
                <w:woUserID w:val="1"/>
              </w:rPr>
              <w:t xml:space="preserve">Scientific Computing in Python </w:t>
            </w:r>
            <w:r>
              <w:rPr>
                <w:rStyle w:val="15"/>
                <w:rFonts w:hint="default" w:ascii="Malgun Gothic Semilight" w:hAnsi="Malgun Gothic Semilight" w:eastAsia="Malgun Gothic Semilight" w:cs="Malgun Gothic Semilight"/>
                <w:kern w:val="2"/>
                <w:sz w:val="16"/>
                <w:szCs w:val="16"/>
                <w:woUserID w:val="1"/>
              </w:rPr>
              <w:br w:type="textWrapping"/>
            </w:r>
            <w:r>
              <w:rPr>
                <w:rStyle w:val="15"/>
                <w:rFonts w:hint="default" w:ascii="Malgun Gothic Semilight" w:hAnsi="Malgun Gothic Semilight" w:eastAsia="Malgun Gothic Semilight" w:cs="Malgun Gothic Semilight"/>
                <w:kern w:val="2"/>
                <w:sz w:val="16"/>
                <w:szCs w:val="16"/>
                <w:woUserID w:val="1"/>
              </w:rPr>
              <w:t>Pytho</w:t>
            </w:r>
            <w:r>
              <w:rPr>
                <w:rFonts w:hint="default" w:ascii="Malgun Gothic Semilight" w:hAnsi="Malgun Gothic Semilight" w:eastAsia="Malgun Gothic Semilight" w:cs="Malgun Gothic Semilight"/>
                <w:kern w:val="2"/>
                <w:sz w:val="16"/>
                <w:szCs w:val="16"/>
                <w:lang w:val="en-US" w:eastAsia="zh-CN" w:bidi="ar"/>
                <w:woUserID w:val="1"/>
              </w:rPr>
              <w:fldChar w:fldCharType="end"/>
            </w:r>
            <w:r>
              <w:rPr>
                <w:rFonts w:hint="default" w:ascii="Malgun Gothic Semilight" w:hAnsi="Malgun Gothic Semilight" w:eastAsia="Malgun Gothic Semilight" w:cs="Malgun Gothic Semilight"/>
                <w:kern w:val="2"/>
                <w:sz w:val="16"/>
                <w:szCs w:val="16"/>
                <w:lang w:val="en-US" w:eastAsia="zh-CN" w:bidi="ar"/>
                <w:woUserID w:val="1"/>
              </w:rPr>
              <w:t>n科学计算</w:t>
            </w:r>
          </w:p>
        </w:tc>
      </w:tr>
      <w:tr w14:paraId="5B039CE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shd w:val="clear" w:color="auto" w:fill="auto"/>
          <w:tblCellMar>
            <w:top w:w="0" w:type="dxa"/>
            <w:left w:w="0" w:type="dxa"/>
            <w:bottom w:w="0" w:type="dxa"/>
            <w:right w:w="0" w:type="dxa"/>
          </w:tblCellMar>
        </w:tblPrEx>
        <w:trPr>
          <w:trHeight w:val="663" w:hRule="atLeast"/>
        </w:trPr>
        <w:tc>
          <w:tcPr>
            <w:tcW w:w="1042" w:type="pct"/>
            <w:tcBorders>
              <w:top w:val="single" w:color="000000" w:sz="2" w:space="0"/>
              <w:left w:val="single" w:color="000000" w:sz="2" w:space="0"/>
              <w:bottom w:val="single" w:color="000000" w:sz="2" w:space="0"/>
              <w:right w:val="single" w:color="000000" w:sz="2" w:space="0"/>
            </w:tcBorders>
            <w:shd w:val="clear" w:color="auto" w:fill="auto"/>
            <w:vAlign w:val="top"/>
          </w:tcPr>
          <w:p w14:paraId="7C5ED3E1">
            <w:pPr>
              <w:keepNext w:val="0"/>
              <w:keepLines w:val="0"/>
              <w:widowControl w:val="0"/>
              <w:suppressLineNumbers w:val="0"/>
              <w:spacing w:before="0" w:beforeAutospacing="0" w:after="0" w:afterAutospacing="0" w:line="244" w:lineRule="auto"/>
              <w:ind w:left="0" w:right="0"/>
              <w:jc w:val="both"/>
              <w:rPr>
                <w:rFonts w:hint="default" w:ascii="Malgun Gothic Semilight" w:hAnsi="Malgun Gothic Semilight" w:eastAsia="Malgun Gothic Semilight" w:cs="Malgun Gothic Semilight"/>
                <w:kern w:val="2"/>
                <w:sz w:val="16"/>
                <w:szCs w:val="16"/>
                <w:woUserID w:val="1"/>
              </w:rPr>
            </w:pPr>
            <w:r>
              <w:rPr>
                <w:rFonts w:hint="default" w:ascii="Malgun Gothic Semilight" w:hAnsi="Malgun Gothic Semilight" w:eastAsia="Malgun Gothic Semilight" w:cs="Malgun Gothic Semilight"/>
                <w:kern w:val="2"/>
                <w:sz w:val="16"/>
                <w:szCs w:val="16"/>
                <w:lang w:val="en-US" w:eastAsia="zh-CN" w:bidi="ar"/>
                <w:woUserID w:val="1"/>
              </w:rPr>
              <w:t>History and Philosophy</w:t>
            </w:r>
          </w:p>
          <w:p w14:paraId="29C8A6B4">
            <w:pPr>
              <w:keepNext w:val="0"/>
              <w:keepLines w:val="0"/>
              <w:widowControl w:val="0"/>
              <w:suppressLineNumbers w:val="0"/>
              <w:spacing w:before="0" w:beforeAutospacing="0" w:after="0" w:afterAutospacing="0" w:line="244" w:lineRule="auto"/>
              <w:ind w:left="0" w:right="0"/>
              <w:jc w:val="both"/>
              <w:rPr>
                <w:rFonts w:hint="default" w:ascii="Malgun Gothic Semilight" w:hAnsi="Malgun Gothic Semilight" w:eastAsia="Malgun Gothic Semilight" w:cs="Malgun Gothic Semilight"/>
                <w:kern w:val="2"/>
                <w:sz w:val="16"/>
                <w:szCs w:val="16"/>
                <w:woUserID w:val="1"/>
              </w:rPr>
            </w:pPr>
            <w:r>
              <w:rPr>
                <w:rFonts w:hint="default" w:ascii="Malgun Gothic Semilight" w:hAnsi="Malgun Gothic Semilight" w:eastAsia="Malgun Gothic Semilight" w:cs="Malgun Gothic Semilight"/>
                <w:kern w:val="2"/>
                <w:sz w:val="16"/>
                <w:szCs w:val="16"/>
                <w:lang w:val="en-US" w:eastAsia="zh-CN" w:bidi="ar"/>
                <w:woUserID w:val="1"/>
              </w:rPr>
              <w:t>历史与哲学</w:t>
            </w:r>
          </w:p>
        </w:tc>
        <w:tc>
          <w:tcPr>
            <w:tcW w:w="2086" w:type="pct"/>
            <w:tcBorders>
              <w:top w:val="single" w:color="000000" w:sz="2" w:space="0"/>
              <w:left w:val="single" w:color="000000" w:sz="2" w:space="0"/>
              <w:bottom w:val="single" w:color="000000" w:sz="2" w:space="0"/>
              <w:right w:val="single" w:color="000000" w:sz="2" w:space="0"/>
            </w:tcBorders>
            <w:shd w:val="clear" w:color="auto" w:fill="auto"/>
            <w:vAlign w:val="top"/>
          </w:tcPr>
          <w:p w14:paraId="555949A2">
            <w:pPr>
              <w:keepNext w:val="0"/>
              <w:keepLines w:val="0"/>
              <w:widowControl w:val="0"/>
              <w:suppressLineNumbers w:val="0"/>
              <w:spacing w:before="0" w:beforeAutospacing="0" w:after="0" w:afterAutospacing="0" w:line="244" w:lineRule="auto"/>
              <w:ind w:left="0" w:leftChars="0" w:right="0"/>
              <w:jc w:val="both"/>
              <w:rPr>
                <w:rFonts w:hint="default" w:ascii="Malgun Gothic Semilight" w:hAnsi="Malgun Gothic Semilight" w:eastAsia="Malgun Gothic Semilight" w:cs="Malgun Gothic Semilight"/>
                <w:kern w:val="2"/>
                <w:sz w:val="16"/>
                <w:szCs w:val="16"/>
                <w:woUserID w:val="1"/>
              </w:rPr>
            </w:pPr>
          </w:p>
        </w:tc>
        <w:tc>
          <w:tcPr>
            <w:tcW w:w="1871" w:type="pct"/>
            <w:tcBorders>
              <w:top w:val="single" w:color="000000" w:sz="2" w:space="0"/>
              <w:left w:val="single" w:color="000000" w:sz="2" w:space="0"/>
              <w:bottom w:val="single" w:color="000000" w:sz="2" w:space="0"/>
              <w:right w:val="single" w:color="000000" w:sz="2" w:space="0"/>
            </w:tcBorders>
            <w:shd w:val="clear" w:color="auto" w:fill="auto"/>
            <w:vAlign w:val="top"/>
          </w:tcPr>
          <w:p w14:paraId="5F13B449">
            <w:pPr>
              <w:keepNext w:val="0"/>
              <w:keepLines w:val="0"/>
              <w:widowControl w:val="0"/>
              <w:numPr>
                <w:ilvl w:val="0"/>
                <w:numId w:val="6"/>
              </w:numPr>
              <w:suppressLineNumbers w:val="0"/>
              <w:spacing w:before="0" w:beforeAutospacing="0" w:after="0" w:afterAutospacing="0" w:line="244" w:lineRule="auto"/>
              <w:ind w:left="420" w:leftChars="0" w:right="0" w:hanging="420" w:firstLineChars="0"/>
              <w:jc w:val="both"/>
              <w:rPr>
                <w:rFonts w:hint="default" w:ascii="Malgun Gothic Semilight" w:hAnsi="Malgun Gothic Semilight" w:eastAsia="Malgun Gothic Semilight" w:cs="Malgun Gothic Semilight"/>
                <w:kern w:val="2"/>
                <w:sz w:val="16"/>
                <w:szCs w:val="16"/>
                <w:woUserID w:val="1"/>
              </w:rPr>
            </w:pPr>
            <w:r>
              <w:rPr>
                <w:rFonts w:hint="default" w:ascii="Malgun Gothic Semilight" w:hAnsi="Malgun Gothic Semilight" w:eastAsia="Malgun Gothic Semilight" w:cs="Malgun Gothic Semilight"/>
                <w:kern w:val="2"/>
                <w:sz w:val="16"/>
                <w:szCs w:val="16"/>
                <w:lang w:val="en-US" w:eastAsia="zh-CN" w:bidi="ar"/>
                <w:woUserID w:val="1"/>
              </w:rPr>
              <w:fldChar w:fldCharType="begin"/>
            </w:r>
            <w:r>
              <w:rPr>
                <w:rFonts w:hint="default" w:ascii="Malgun Gothic Semilight" w:hAnsi="Malgun Gothic Semilight" w:eastAsia="Malgun Gothic Semilight" w:cs="Malgun Gothic Semilight"/>
                <w:kern w:val="2"/>
                <w:sz w:val="16"/>
                <w:szCs w:val="16"/>
                <w:lang w:val="en-US" w:eastAsia="zh-CN" w:bidi="ar"/>
                <w:woUserID w:val="1"/>
              </w:rPr>
              <w:instrText xml:space="preserve"> HYPERLINK "https://maipdf.cn/est/a678fcb320a6b1/pdf" </w:instrText>
            </w:r>
            <w:r>
              <w:rPr>
                <w:rFonts w:hint="default" w:ascii="Malgun Gothic Semilight" w:hAnsi="Malgun Gothic Semilight" w:eastAsia="Malgun Gothic Semilight" w:cs="Malgun Gothic Semilight"/>
                <w:kern w:val="2"/>
                <w:sz w:val="16"/>
                <w:szCs w:val="16"/>
                <w:lang w:val="en-US" w:eastAsia="zh-CN" w:bidi="ar"/>
                <w:woUserID w:val="1"/>
              </w:rPr>
              <w:fldChar w:fldCharType="separate"/>
            </w:r>
            <w:r>
              <w:rPr>
                <w:rStyle w:val="15"/>
                <w:rFonts w:hint="default" w:ascii="Malgun Gothic Semilight" w:hAnsi="Malgun Gothic Semilight" w:eastAsia="Malgun Gothic Semilight" w:cs="Malgun Gothic Semilight"/>
                <w:kern w:val="2"/>
                <w:sz w:val="16"/>
                <w:szCs w:val="16"/>
                <w:woUserID w:val="1"/>
              </w:rPr>
              <w:t xml:space="preserve">Wars and Violence </w:t>
            </w:r>
            <w:r>
              <w:rPr>
                <w:rFonts w:hint="default" w:ascii="Malgun Gothic Semilight" w:hAnsi="Malgun Gothic Semilight" w:eastAsia="Malgun Gothic Semilight" w:cs="Malgun Gothic Semilight"/>
                <w:kern w:val="2"/>
                <w:sz w:val="16"/>
                <w:szCs w:val="16"/>
                <w:lang w:val="en-US" w:eastAsia="zh-CN" w:bidi="ar"/>
                <w:woUserID w:val="1"/>
              </w:rPr>
              <w:fldChar w:fldCharType="end"/>
            </w:r>
            <w:r>
              <w:rPr>
                <w:rFonts w:hint="default" w:ascii="Malgun Gothic Semilight" w:hAnsi="Malgun Gothic Semilight" w:eastAsia="Malgun Gothic Semilight" w:cs="Malgun Gothic Semilight"/>
                <w:kern w:val="2"/>
                <w:sz w:val="16"/>
                <w:szCs w:val="16"/>
                <w:lang w:val="en-US" w:eastAsia="zh-CN" w:bidi="ar"/>
                <w:woUserID w:val="1"/>
              </w:rPr>
              <w:br w:type="textWrapping"/>
            </w:r>
            <w:r>
              <w:rPr>
                <w:rFonts w:hint="default" w:ascii="Malgun Gothic Semilight" w:hAnsi="Malgun Gothic Semilight" w:eastAsia="Malgun Gothic Semilight" w:cs="Malgun Gothic Semilight"/>
                <w:kern w:val="2"/>
                <w:sz w:val="16"/>
                <w:szCs w:val="16"/>
                <w:lang w:val="en-US" w:eastAsia="zh-CN" w:bidi="ar"/>
                <w:woUserID w:val="1"/>
              </w:rPr>
              <w:t>战争与暴力</w:t>
            </w:r>
          </w:p>
        </w:tc>
      </w:tr>
      <w:tr w14:paraId="4BE15B7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shd w:val="clear" w:color="auto" w:fill="auto"/>
          <w:tblCellMar>
            <w:top w:w="0" w:type="dxa"/>
            <w:left w:w="0" w:type="dxa"/>
            <w:bottom w:w="0" w:type="dxa"/>
            <w:right w:w="0" w:type="dxa"/>
          </w:tblCellMar>
        </w:tblPrEx>
        <w:trPr>
          <w:trHeight w:val="693" w:hRule="atLeast"/>
        </w:trPr>
        <w:tc>
          <w:tcPr>
            <w:tcW w:w="1042" w:type="pct"/>
            <w:tcBorders>
              <w:top w:val="single" w:color="000000" w:sz="2" w:space="0"/>
              <w:left w:val="single" w:color="000000" w:sz="2" w:space="0"/>
              <w:bottom w:val="single" w:color="000000" w:sz="2" w:space="0"/>
              <w:right w:val="single" w:color="000000" w:sz="2" w:space="0"/>
            </w:tcBorders>
            <w:shd w:val="clear" w:color="auto" w:fill="auto"/>
            <w:vAlign w:val="top"/>
          </w:tcPr>
          <w:p w14:paraId="0E1E9504">
            <w:pPr>
              <w:keepNext w:val="0"/>
              <w:keepLines w:val="0"/>
              <w:widowControl w:val="0"/>
              <w:suppressLineNumbers w:val="0"/>
              <w:spacing w:before="0" w:beforeAutospacing="0" w:after="0" w:afterAutospacing="0" w:line="244" w:lineRule="auto"/>
              <w:ind w:left="0" w:right="0"/>
              <w:jc w:val="both"/>
              <w:rPr>
                <w:rFonts w:hint="default" w:ascii="Malgun Gothic Semilight" w:hAnsi="Malgun Gothic Semilight" w:eastAsia="Malgun Gothic Semilight" w:cs="Malgun Gothic Semilight"/>
                <w:kern w:val="2"/>
                <w:sz w:val="16"/>
                <w:szCs w:val="16"/>
                <w:woUserID w:val="1"/>
              </w:rPr>
            </w:pPr>
            <w:r>
              <w:rPr>
                <w:rFonts w:hint="default" w:ascii="Malgun Gothic Semilight" w:hAnsi="Malgun Gothic Semilight" w:eastAsia="Malgun Gothic Semilight" w:cs="Malgun Gothic Semilight"/>
                <w:kern w:val="2"/>
                <w:sz w:val="16"/>
                <w:szCs w:val="16"/>
                <w:lang w:val="en-US" w:eastAsia="zh-CN" w:bidi="ar"/>
                <w:woUserID w:val="1"/>
              </w:rPr>
              <w:t>Law法律</w:t>
            </w:r>
          </w:p>
        </w:tc>
        <w:tc>
          <w:tcPr>
            <w:tcW w:w="2086" w:type="pct"/>
            <w:tcBorders>
              <w:top w:val="single" w:color="000000" w:sz="2" w:space="0"/>
              <w:left w:val="single" w:color="000000" w:sz="2" w:space="0"/>
              <w:bottom w:val="single" w:color="000000" w:sz="2" w:space="0"/>
              <w:right w:val="single" w:color="000000" w:sz="2" w:space="0"/>
            </w:tcBorders>
            <w:shd w:val="clear" w:color="auto" w:fill="auto"/>
            <w:vAlign w:val="top"/>
          </w:tcPr>
          <w:p w14:paraId="5B08489F">
            <w:pPr>
              <w:keepNext w:val="0"/>
              <w:keepLines w:val="0"/>
              <w:widowControl w:val="0"/>
              <w:suppressLineNumbers w:val="0"/>
              <w:spacing w:before="0" w:beforeAutospacing="0" w:after="0" w:afterAutospacing="0" w:line="244" w:lineRule="auto"/>
              <w:ind w:left="0" w:leftChars="0" w:right="0"/>
              <w:jc w:val="both"/>
              <w:rPr>
                <w:rFonts w:hint="default" w:ascii="Malgun Gothic Semilight" w:hAnsi="Malgun Gothic Semilight" w:eastAsia="Malgun Gothic Semilight" w:cs="Malgun Gothic Semilight"/>
                <w:kern w:val="2"/>
                <w:sz w:val="16"/>
                <w:szCs w:val="16"/>
                <w:woUserID w:val="1"/>
              </w:rPr>
            </w:pPr>
          </w:p>
        </w:tc>
        <w:tc>
          <w:tcPr>
            <w:tcW w:w="1871" w:type="pct"/>
            <w:tcBorders>
              <w:top w:val="single" w:color="000000" w:sz="2" w:space="0"/>
              <w:left w:val="single" w:color="000000" w:sz="2" w:space="0"/>
              <w:bottom w:val="single" w:color="000000" w:sz="2" w:space="0"/>
              <w:right w:val="single" w:color="000000" w:sz="2" w:space="0"/>
            </w:tcBorders>
            <w:shd w:val="clear" w:color="auto" w:fill="auto"/>
            <w:vAlign w:val="top"/>
          </w:tcPr>
          <w:p w14:paraId="3FD0C38D">
            <w:pPr>
              <w:keepNext w:val="0"/>
              <w:keepLines w:val="0"/>
              <w:widowControl w:val="0"/>
              <w:numPr>
                <w:ilvl w:val="0"/>
                <w:numId w:val="6"/>
              </w:numPr>
              <w:suppressLineNumbers w:val="0"/>
              <w:spacing w:before="0" w:beforeAutospacing="0" w:after="0" w:afterAutospacing="0" w:line="244" w:lineRule="auto"/>
              <w:ind w:left="420" w:leftChars="0" w:right="0" w:hanging="420" w:firstLineChars="0"/>
              <w:jc w:val="both"/>
              <w:rPr>
                <w:rFonts w:hint="default" w:ascii="Malgun Gothic Semilight" w:hAnsi="Malgun Gothic Semilight" w:eastAsia="Malgun Gothic Semilight" w:cs="Malgun Gothic Semilight"/>
                <w:kern w:val="2"/>
                <w:sz w:val="16"/>
                <w:szCs w:val="16"/>
                <w:woUserID w:val="1"/>
              </w:rPr>
            </w:pPr>
            <w:r>
              <w:rPr>
                <w:rFonts w:hint="default" w:ascii="Malgun Gothic Semilight" w:hAnsi="Malgun Gothic Semilight" w:eastAsia="Malgun Gothic Semilight" w:cs="Malgun Gothic Semilight"/>
                <w:kern w:val="2"/>
                <w:sz w:val="16"/>
                <w:szCs w:val="16"/>
                <w:lang w:val="en-US" w:eastAsia="zh-CN" w:bidi="ar"/>
                <w:woUserID w:val="1"/>
              </w:rPr>
              <w:fldChar w:fldCharType="begin"/>
            </w:r>
            <w:r>
              <w:rPr>
                <w:rFonts w:hint="default" w:ascii="Malgun Gothic Semilight" w:hAnsi="Malgun Gothic Semilight" w:eastAsia="Malgun Gothic Semilight" w:cs="Malgun Gothic Semilight"/>
                <w:kern w:val="2"/>
                <w:sz w:val="16"/>
                <w:szCs w:val="16"/>
                <w:lang w:val="en-US" w:eastAsia="zh-CN" w:bidi="ar"/>
                <w:woUserID w:val="1"/>
              </w:rPr>
              <w:instrText xml:space="preserve"> HYPERLINK "https://maipdf.cn/est/a678f9b02b0c5a/pdf" </w:instrText>
            </w:r>
            <w:r>
              <w:rPr>
                <w:rFonts w:hint="default" w:ascii="Malgun Gothic Semilight" w:hAnsi="Malgun Gothic Semilight" w:eastAsia="Malgun Gothic Semilight" w:cs="Malgun Gothic Semilight"/>
                <w:kern w:val="2"/>
                <w:sz w:val="16"/>
                <w:szCs w:val="16"/>
                <w:lang w:val="en-US" w:eastAsia="zh-CN" w:bidi="ar"/>
                <w:woUserID w:val="1"/>
              </w:rPr>
              <w:fldChar w:fldCharType="separate"/>
            </w:r>
            <w:r>
              <w:rPr>
                <w:rStyle w:val="15"/>
                <w:rFonts w:hint="default" w:ascii="Malgun Gothic Semilight" w:hAnsi="Malgun Gothic Semilight" w:eastAsia="Malgun Gothic Semilight" w:cs="Malgun Gothic Semilight"/>
                <w:kern w:val="2"/>
                <w:sz w:val="16"/>
                <w:szCs w:val="16"/>
                <w:woUserID w:val="1"/>
              </w:rPr>
              <w:t>International Commercial Litigation</w:t>
            </w:r>
            <w:r>
              <w:rPr>
                <w:rFonts w:hint="default" w:ascii="Malgun Gothic Semilight" w:hAnsi="Malgun Gothic Semilight" w:eastAsia="Malgun Gothic Semilight" w:cs="Malgun Gothic Semilight"/>
                <w:kern w:val="2"/>
                <w:sz w:val="16"/>
                <w:szCs w:val="16"/>
                <w:lang w:val="en-US" w:eastAsia="zh-CN" w:bidi="ar"/>
                <w:woUserID w:val="1"/>
              </w:rPr>
              <w:fldChar w:fldCharType="end"/>
            </w:r>
            <w:r>
              <w:rPr>
                <w:rFonts w:hint="default" w:ascii="Malgun Gothic Semilight" w:hAnsi="Malgun Gothic Semilight" w:eastAsia="Malgun Gothic Semilight" w:cs="Malgun Gothic Semilight"/>
                <w:kern w:val="2"/>
                <w:sz w:val="16"/>
                <w:szCs w:val="16"/>
                <w:lang w:val="en-US" w:eastAsia="zh-CN" w:bidi="ar"/>
                <w:woUserID w:val="1"/>
              </w:rPr>
              <w:br w:type="textWrapping"/>
            </w:r>
            <w:r>
              <w:rPr>
                <w:rFonts w:hint="default" w:ascii="Malgun Gothic Semilight" w:hAnsi="Malgun Gothic Semilight" w:eastAsia="Malgun Gothic Semilight" w:cs="Malgun Gothic Semilight"/>
                <w:kern w:val="2"/>
                <w:sz w:val="16"/>
                <w:szCs w:val="16"/>
                <w:lang w:val="en-US" w:eastAsia="zh-CN" w:bidi="ar"/>
                <w:woUserID w:val="1"/>
              </w:rPr>
              <w:t>国际商事诉讼</w:t>
            </w:r>
          </w:p>
        </w:tc>
      </w:tr>
      <w:tr w14:paraId="241BEBB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shd w:val="clear" w:color="auto" w:fill="auto"/>
          <w:tblCellMar>
            <w:top w:w="0" w:type="dxa"/>
            <w:left w:w="0" w:type="dxa"/>
            <w:bottom w:w="0" w:type="dxa"/>
            <w:right w:w="0" w:type="dxa"/>
          </w:tblCellMar>
        </w:tblPrEx>
        <w:trPr>
          <w:trHeight w:val="385" w:hRule="atLeast"/>
        </w:trPr>
        <w:tc>
          <w:tcPr>
            <w:tcW w:w="1042" w:type="pct"/>
            <w:tcBorders>
              <w:top w:val="single" w:color="000000" w:sz="2" w:space="0"/>
              <w:left w:val="single" w:color="000000" w:sz="2" w:space="0"/>
              <w:bottom w:val="single" w:color="000000" w:sz="2" w:space="0"/>
              <w:right w:val="single" w:color="000000" w:sz="2" w:space="0"/>
            </w:tcBorders>
            <w:shd w:val="clear" w:color="auto" w:fill="auto"/>
            <w:vAlign w:val="top"/>
          </w:tcPr>
          <w:p w14:paraId="50E6716B">
            <w:pPr>
              <w:keepNext w:val="0"/>
              <w:keepLines w:val="0"/>
              <w:widowControl w:val="0"/>
              <w:suppressLineNumbers w:val="0"/>
              <w:spacing w:before="0" w:beforeAutospacing="0" w:after="0" w:afterAutospacing="0" w:line="244" w:lineRule="auto"/>
              <w:ind w:left="0" w:right="0"/>
              <w:jc w:val="both"/>
              <w:rPr>
                <w:rFonts w:hint="default" w:ascii="Malgun Gothic Semilight" w:hAnsi="Malgun Gothic Semilight" w:eastAsia="Malgun Gothic Semilight" w:cs="Malgun Gothic Semilight"/>
                <w:kern w:val="2"/>
                <w:sz w:val="16"/>
                <w:szCs w:val="16"/>
                <w:woUserID w:val="1"/>
              </w:rPr>
            </w:pPr>
            <w:r>
              <w:rPr>
                <w:rFonts w:hint="default" w:ascii="Malgun Gothic Semilight" w:hAnsi="Malgun Gothic Semilight" w:eastAsia="Malgun Gothic Semilight" w:cs="Malgun Gothic Semilight"/>
                <w:kern w:val="2"/>
                <w:sz w:val="16"/>
                <w:szCs w:val="16"/>
                <w:lang w:val="en-US" w:eastAsia="zh-CN" w:bidi="ar"/>
                <w:woUserID w:val="1"/>
              </w:rPr>
              <w:t>Linguistics</w:t>
            </w:r>
          </w:p>
          <w:p w14:paraId="0CD9BDA2">
            <w:pPr>
              <w:keepNext w:val="0"/>
              <w:keepLines w:val="0"/>
              <w:widowControl w:val="0"/>
              <w:suppressLineNumbers w:val="0"/>
              <w:spacing w:before="0" w:beforeAutospacing="0" w:after="0" w:afterAutospacing="0" w:line="244" w:lineRule="auto"/>
              <w:ind w:left="0" w:right="0"/>
              <w:jc w:val="both"/>
              <w:rPr>
                <w:rFonts w:hint="default" w:ascii="Malgun Gothic Semilight" w:hAnsi="Malgun Gothic Semilight" w:eastAsia="Malgun Gothic Semilight" w:cs="Malgun Gothic Semilight"/>
                <w:kern w:val="2"/>
                <w:sz w:val="16"/>
                <w:szCs w:val="16"/>
                <w:woUserID w:val="1"/>
              </w:rPr>
            </w:pPr>
            <w:r>
              <w:rPr>
                <w:rFonts w:hint="default" w:ascii="Malgun Gothic Semilight" w:hAnsi="Malgun Gothic Semilight" w:eastAsia="Malgun Gothic Semilight" w:cs="Malgun Gothic Semilight"/>
                <w:kern w:val="2"/>
                <w:sz w:val="16"/>
                <w:szCs w:val="16"/>
                <w:lang w:val="en-US" w:eastAsia="zh-CN" w:bidi="ar"/>
                <w:woUserID w:val="1"/>
              </w:rPr>
              <w:t>语言学</w:t>
            </w:r>
          </w:p>
        </w:tc>
        <w:tc>
          <w:tcPr>
            <w:tcW w:w="2086" w:type="pct"/>
            <w:tcBorders>
              <w:top w:val="single" w:color="000000" w:sz="2" w:space="0"/>
              <w:left w:val="single" w:color="000000" w:sz="2" w:space="0"/>
              <w:bottom w:val="single" w:color="000000" w:sz="2" w:space="0"/>
              <w:right w:val="single" w:color="000000" w:sz="2" w:space="0"/>
            </w:tcBorders>
            <w:shd w:val="clear" w:color="auto" w:fill="auto"/>
            <w:vAlign w:val="top"/>
          </w:tcPr>
          <w:p w14:paraId="5CE6B41F">
            <w:pPr>
              <w:keepNext w:val="0"/>
              <w:keepLines w:val="0"/>
              <w:widowControl w:val="0"/>
              <w:suppressLineNumbers w:val="0"/>
              <w:spacing w:before="0" w:beforeAutospacing="0" w:after="0" w:afterAutospacing="0" w:line="244" w:lineRule="auto"/>
              <w:ind w:left="0" w:leftChars="0" w:right="0"/>
              <w:jc w:val="both"/>
              <w:rPr>
                <w:rFonts w:hint="default" w:ascii="Malgun Gothic Semilight" w:hAnsi="Malgun Gothic Semilight" w:eastAsia="Malgun Gothic Semilight" w:cs="Malgun Gothic Semilight"/>
                <w:kern w:val="2"/>
                <w:sz w:val="16"/>
                <w:szCs w:val="16"/>
                <w:woUserID w:val="1"/>
              </w:rPr>
            </w:pPr>
          </w:p>
        </w:tc>
        <w:tc>
          <w:tcPr>
            <w:tcW w:w="1871" w:type="pct"/>
            <w:tcBorders>
              <w:top w:val="single" w:color="000000" w:sz="2" w:space="0"/>
              <w:left w:val="single" w:color="000000" w:sz="2" w:space="0"/>
              <w:bottom w:val="single" w:color="000000" w:sz="2" w:space="0"/>
              <w:right w:val="single" w:color="000000" w:sz="2" w:space="0"/>
            </w:tcBorders>
            <w:shd w:val="clear" w:color="auto" w:fill="auto"/>
            <w:vAlign w:val="top"/>
          </w:tcPr>
          <w:p w14:paraId="55283525">
            <w:pPr>
              <w:keepNext w:val="0"/>
              <w:keepLines w:val="0"/>
              <w:widowControl w:val="0"/>
              <w:numPr>
                <w:ilvl w:val="0"/>
                <w:numId w:val="6"/>
              </w:numPr>
              <w:suppressLineNumbers w:val="0"/>
              <w:spacing w:before="0" w:beforeAutospacing="0" w:after="0" w:afterAutospacing="0" w:line="244" w:lineRule="auto"/>
              <w:ind w:left="420" w:leftChars="0" w:right="0" w:hanging="420" w:firstLineChars="0"/>
              <w:jc w:val="both"/>
              <w:rPr>
                <w:rFonts w:hint="default" w:ascii="Malgun Gothic Semilight" w:hAnsi="Malgun Gothic Semilight" w:eastAsia="Malgun Gothic Semilight" w:cs="Malgun Gothic Semilight"/>
                <w:kern w:val="2"/>
                <w:sz w:val="16"/>
                <w:szCs w:val="16"/>
                <w:woUserID w:val="1"/>
              </w:rPr>
            </w:pPr>
            <w:r>
              <w:rPr>
                <w:rFonts w:hint="default" w:ascii="Malgun Gothic Semilight" w:hAnsi="Malgun Gothic Semilight" w:eastAsia="Malgun Gothic Semilight" w:cs="Malgun Gothic Semilight"/>
                <w:kern w:val="2"/>
                <w:sz w:val="16"/>
                <w:szCs w:val="16"/>
                <w:lang w:val="en-US" w:eastAsia="zh-CN" w:bidi="ar"/>
                <w:woUserID w:val="1"/>
              </w:rPr>
              <w:fldChar w:fldCharType="begin"/>
            </w:r>
            <w:r>
              <w:rPr>
                <w:rFonts w:hint="default" w:ascii="Malgun Gothic Semilight" w:hAnsi="Malgun Gothic Semilight" w:eastAsia="Malgun Gothic Semilight" w:cs="Malgun Gothic Semilight"/>
                <w:kern w:val="2"/>
                <w:sz w:val="16"/>
                <w:szCs w:val="16"/>
                <w:lang w:val="en-US" w:eastAsia="zh-CN" w:bidi="ar"/>
                <w:woUserID w:val="1"/>
              </w:rPr>
              <w:instrText xml:space="preserve"> HYPERLINK "https://maipdf.cn/est/a678f9c368cf0d/pdf" </w:instrText>
            </w:r>
            <w:r>
              <w:rPr>
                <w:rFonts w:hint="default" w:ascii="Malgun Gothic Semilight" w:hAnsi="Malgun Gothic Semilight" w:eastAsia="Malgun Gothic Semilight" w:cs="Malgun Gothic Semilight"/>
                <w:kern w:val="2"/>
                <w:sz w:val="16"/>
                <w:szCs w:val="16"/>
                <w:lang w:val="en-US" w:eastAsia="zh-CN" w:bidi="ar"/>
                <w:woUserID w:val="1"/>
              </w:rPr>
              <w:fldChar w:fldCharType="separate"/>
            </w:r>
            <w:r>
              <w:rPr>
                <w:rStyle w:val="15"/>
                <w:rFonts w:hint="default" w:ascii="Malgun Gothic Semilight" w:hAnsi="Malgun Gothic Semilight" w:eastAsia="Malgun Gothic Semilight" w:cs="Malgun Gothic Semilight"/>
                <w:kern w:val="2"/>
                <w:sz w:val="16"/>
                <w:szCs w:val="16"/>
                <w:woUserID w:val="1"/>
              </w:rPr>
              <w:t>Language in London: An Introduction to Sociolinguistics</w:t>
            </w:r>
            <w:r>
              <w:rPr>
                <w:rFonts w:hint="default" w:ascii="Malgun Gothic Semilight" w:hAnsi="Malgun Gothic Semilight" w:eastAsia="Malgun Gothic Semilight" w:cs="Malgun Gothic Semilight"/>
                <w:kern w:val="2"/>
                <w:sz w:val="16"/>
                <w:szCs w:val="16"/>
                <w:lang w:val="en-US" w:eastAsia="zh-CN" w:bidi="ar"/>
                <w:woUserID w:val="1"/>
              </w:rPr>
              <w:fldChar w:fldCharType="end"/>
            </w:r>
            <w:r>
              <w:rPr>
                <w:rFonts w:hint="default" w:ascii="Malgun Gothic Semilight" w:hAnsi="Malgun Gothic Semilight" w:eastAsia="Malgun Gothic Semilight" w:cs="Malgun Gothic Semilight"/>
                <w:kern w:val="2"/>
                <w:sz w:val="16"/>
                <w:szCs w:val="16"/>
                <w:lang w:val="en-US" w:eastAsia="zh-CN" w:bidi="ar"/>
                <w:woUserID w:val="1"/>
              </w:rPr>
              <w:br w:type="textWrapping"/>
            </w:r>
            <w:r>
              <w:rPr>
                <w:rFonts w:hint="default" w:ascii="Malgun Gothic Semilight" w:hAnsi="Malgun Gothic Semilight" w:eastAsia="Malgun Gothic Semilight" w:cs="Malgun Gothic Semilight"/>
                <w:kern w:val="2"/>
                <w:sz w:val="16"/>
                <w:szCs w:val="16"/>
                <w:lang w:val="en-US" w:eastAsia="zh-CN" w:bidi="ar"/>
                <w:woUserID w:val="1"/>
              </w:rPr>
              <w:t>伦敦的语言：社会语言学导论</w:t>
            </w:r>
          </w:p>
        </w:tc>
      </w:tr>
      <w:tr w14:paraId="481148F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shd w:val="clear" w:color="auto" w:fill="auto"/>
          <w:tblCellMar>
            <w:top w:w="0" w:type="dxa"/>
            <w:left w:w="0" w:type="dxa"/>
            <w:bottom w:w="0" w:type="dxa"/>
            <w:right w:w="0" w:type="dxa"/>
          </w:tblCellMar>
        </w:tblPrEx>
        <w:trPr>
          <w:trHeight w:val="945" w:hRule="atLeast"/>
        </w:trPr>
        <w:tc>
          <w:tcPr>
            <w:tcW w:w="1042" w:type="pct"/>
            <w:tcBorders>
              <w:top w:val="single" w:color="000000" w:sz="2" w:space="0"/>
              <w:left w:val="single" w:color="000000" w:sz="2" w:space="0"/>
              <w:bottom w:val="single" w:color="000000" w:sz="2" w:space="0"/>
              <w:right w:val="single" w:color="000000" w:sz="2" w:space="0"/>
            </w:tcBorders>
            <w:shd w:val="clear" w:color="auto" w:fill="auto"/>
            <w:vAlign w:val="top"/>
          </w:tcPr>
          <w:p w14:paraId="4196F922">
            <w:pPr>
              <w:keepNext w:val="0"/>
              <w:keepLines w:val="0"/>
              <w:widowControl w:val="0"/>
              <w:suppressLineNumbers w:val="0"/>
              <w:spacing w:before="0" w:beforeAutospacing="0" w:after="0" w:afterAutospacing="0" w:line="244" w:lineRule="auto"/>
              <w:ind w:left="0" w:right="0"/>
              <w:jc w:val="both"/>
              <w:rPr>
                <w:rFonts w:hint="default" w:ascii="Malgun Gothic Semilight" w:hAnsi="Malgun Gothic Semilight" w:eastAsia="Malgun Gothic Semilight" w:cs="Malgun Gothic Semilight"/>
                <w:kern w:val="2"/>
                <w:sz w:val="16"/>
                <w:szCs w:val="16"/>
                <w:woUserID w:val="1"/>
              </w:rPr>
            </w:pPr>
            <w:r>
              <w:rPr>
                <w:rFonts w:hint="default" w:ascii="Malgun Gothic Semilight" w:hAnsi="Malgun Gothic Semilight" w:eastAsia="Malgun Gothic Semilight" w:cs="Malgun Gothic Semilight"/>
                <w:kern w:val="2"/>
                <w:sz w:val="16"/>
                <w:szCs w:val="16"/>
                <w:lang w:val="en-US" w:eastAsia="zh-CN" w:bidi="ar"/>
                <w:woUserID w:val="1"/>
              </w:rPr>
              <w:t>Medical Sciences</w:t>
            </w:r>
          </w:p>
          <w:p w14:paraId="2F2768BC">
            <w:pPr>
              <w:keepNext w:val="0"/>
              <w:keepLines w:val="0"/>
              <w:widowControl w:val="0"/>
              <w:suppressLineNumbers w:val="0"/>
              <w:spacing w:before="0" w:beforeAutospacing="0" w:after="0" w:afterAutospacing="0" w:line="244" w:lineRule="auto"/>
              <w:ind w:left="0" w:right="0"/>
              <w:jc w:val="both"/>
              <w:rPr>
                <w:rFonts w:hint="default" w:ascii="Malgun Gothic Semilight" w:hAnsi="Malgun Gothic Semilight" w:eastAsia="Malgun Gothic Semilight" w:cs="Malgun Gothic Semilight"/>
                <w:kern w:val="2"/>
                <w:sz w:val="16"/>
                <w:szCs w:val="16"/>
                <w:woUserID w:val="1"/>
              </w:rPr>
            </w:pPr>
            <w:r>
              <w:rPr>
                <w:rFonts w:hint="default" w:ascii="Malgun Gothic Semilight" w:hAnsi="Malgun Gothic Semilight" w:eastAsia="Malgun Gothic Semilight" w:cs="Malgun Gothic Semilight"/>
                <w:kern w:val="2"/>
                <w:sz w:val="16"/>
                <w:szCs w:val="16"/>
                <w:lang w:val="en-US" w:eastAsia="zh-CN" w:bidi="ar"/>
                <w:woUserID w:val="1"/>
              </w:rPr>
              <w:t>医学科学</w:t>
            </w:r>
          </w:p>
        </w:tc>
        <w:tc>
          <w:tcPr>
            <w:tcW w:w="2086" w:type="pct"/>
            <w:tcBorders>
              <w:top w:val="single" w:color="000000" w:sz="2" w:space="0"/>
              <w:left w:val="single" w:color="000000" w:sz="2" w:space="0"/>
              <w:bottom w:val="single" w:color="000000" w:sz="2" w:space="0"/>
              <w:right w:val="single" w:color="000000" w:sz="2" w:space="0"/>
            </w:tcBorders>
            <w:shd w:val="clear" w:color="auto" w:fill="auto"/>
            <w:vAlign w:val="top"/>
          </w:tcPr>
          <w:p w14:paraId="7295E44C">
            <w:pPr>
              <w:keepNext w:val="0"/>
              <w:keepLines w:val="0"/>
              <w:widowControl w:val="0"/>
              <w:numPr>
                <w:ilvl w:val="0"/>
                <w:numId w:val="6"/>
              </w:numPr>
              <w:suppressLineNumbers w:val="0"/>
              <w:spacing w:before="0" w:beforeAutospacing="0" w:after="0" w:afterAutospacing="0" w:line="244" w:lineRule="auto"/>
              <w:ind w:left="420" w:leftChars="0" w:right="0" w:hanging="420" w:firstLineChars="0"/>
              <w:jc w:val="both"/>
              <w:rPr>
                <w:rFonts w:hint="default" w:ascii="Malgun Gothic Semilight" w:hAnsi="Malgun Gothic Semilight" w:eastAsia="Malgun Gothic Semilight" w:cs="Malgun Gothic Semilight"/>
                <w:kern w:val="2"/>
                <w:sz w:val="16"/>
                <w:szCs w:val="16"/>
                <w:woUserID w:val="1"/>
              </w:rPr>
            </w:pPr>
            <w:r>
              <w:rPr>
                <w:rFonts w:hint="default" w:ascii="Malgun Gothic Semilight" w:hAnsi="Malgun Gothic Semilight" w:eastAsia="Malgun Gothic Semilight" w:cs="Malgun Gothic Semilight"/>
                <w:kern w:val="2"/>
                <w:sz w:val="16"/>
                <w:szCs w:val="16"/>
                <w:lang w:val="en-US" w:eastAsia="zh-CN" w:bidi="ar"/>
                <w:woUserID w:val="1"/>
              </w:rPr>
              <w:fldChar w:fldCharType="begin"/>
            </w:r>
            <w:r>
              <w:rPr>
                <w:rFonts w:hint="default" w:ascii="Malgun Gothic Semilight" w:hAnsi="Malgun Gothic Semilight" w:eastAsia="Malgun Gothic Semilight" w:cs="Malgun Gothic Semilight"/>
                <w:kern w:val="2"/>
                <w:sz w:val="16"/>
                <w:szCs w:val="16"/>
                <w:lang w:val="en-US" w:eastAsia="zh-CN" w:bidi="ar"/>
                <w:woUserID w:val="1"/>
              </w:rPr>
              <w:instrText xml:space="preserve"> HYPERLINK "https://maipdf.cn/est/a6789fdf3984ff/pdf" </w:instrText>
            </w:r>
            <w:r>
              <w:rPr>
                <w:rFonts w:hint="default" w:ascii="Malgun Gothic Semilight" w:hAnsi="Malgun Gothic Semilight" w:eastAsia="Malgun Gothic Semilight" w:cs="Malgun Gothic Semilight"/>
                <w:kern w:val="2"/>
                <w:sz w:val="16"/>
                <w:szCs w:val="16"/>
                <w:lang w:val="en-US" w:eastAsia="zh-CN" w:bidi="ar"/>
                <w:woUserID w:val="1"/>
              </w:rPr>
              <w:fldChar w:fldCharType="separate"/>
            </w:r>
            <w:r>
              <w:rPr>
                <w:rStyle w:val="15"/>
                <w:rFonts w:hint="default" w:ascii="Malgun Gothic Semilight" w:hAnsi="Malgun Gothic Semilight" w:eastAsia="Malgun Gothic Semilight" w:cs="Malgun Gothic Semilight"/>
                <w:kern w:val="2"/>
                <w:sz w:val="16"/>
                <w:szCs w:val="16"/>
                <w:woUserID w:val="1"/>
              </w:rPr>
              <w:t xml:space="preserve">Clinical Trials </w:t>
            </w:r>
            <w:r>
              <w:rPr>
                <w:rFonts w:hint="default" w:ascii="Malgun Gothic Semilight" w:hAnsi="Malgun Gothic Semilight" w:eastAsia="Malgun Gothic Semilight" w:cs="Malgun Gothic Semilight"/>
                <w:kern w:val="2"/>
                <w:sz w:val="16"/>
                <w:szCs w:val="16"/>
                <w:lang w:val="en-US" w:eastAsia="zh-CN" w:bidi="ar"/>
                <w:woUserID w:val="1"/>
              </w:rPr>
              <w:fldChar w:fldCharType="end"/>
            </w:r>
            <w:r>
              <w:rPr>
                <w:rFonts w:hint="default" w:ascii="Malgun Gothic Semilight" w:hAnsi="Malgun Gothic Semilight" w:eastAsia="Malgun Gothic Semilight" w:cs="Malgun Gothic Semilight"/>
                <w:kern w:val="2"/>
                <w:sz w:val="16"/>
                <w:szCs w:val="16"/>
                <w:lang w:val="en-US" w:eastAsia="zh-CN" w:bidi="ar"/>
                <w:woUserID w:val="1"/>
              </w:rPr>
              <w:br w:type="textWrapping"/>
            </w:r>
            <w:r>
              <w:rPr>
                <w:rFonts w:hint="default" w:ascii="Malgun Gothic Semilight" w:hAnsi="Malgun Gothic Semilight" w:eastAsia="Malgun Gothic Semilight" w:cs="Malgun Gothic Semilight"/>
                <w:kern w:val="2"/>
                <w:sz w:val="16"/>
                <w:szCs w:val="16"/>
                <w:lang w:val="en-US" w:eastAsia="zh-CN" w:bidi="ar"/>
                <w:woUserID w:val="1"/>
              </w:rPr>
              <w:t>临床试验</w:t>
            </w:r>
          </w:p>
          <w:p w14:paraId="03B8B4AD">
            <w:pPr>
              <w:keepNext w:val="0"/>
              <w:keepLines w:val="0"/>
              <w:widowControl w:val="0"/>
              <w:numPr>
                <w:ilvl w:val="0"/>
                <w:numId w:val="6"/>
              </w:numPr>
              <w:suppressLineNumbers w:val="0"/>
              <w:spacing w:before="0" w:beforeAutospacing="0" w:after="0" w:afterAutospacing="0" w:line="244" w:lineRule="auto"/>
              <w:ind w:left="420" w:leftChars="0" w:right="0" w:hanging="420" w:firstLineChars="0"/>
              <w:jc w:val="both"/>
              <w:rPr>
                <w:rFonts w:hint="default" w:ascii="Malgun Gothic Semilight" w:hAnsi="Malgun Gothic Semilight" w:eastAsia="Malgun Gothic Semilight" w:cs="Malgun Gothic Semilight"/>
                <w:kern w:val="2"/>
                <w:sz w:val="16"/>
                <w:szCs w:val="16"/>
                <w:woUserID w:val="1"/>
              </w:rPr>
            </w:pPr>
            <w:r>
              <w:rPr>
                <w:rFonts w:hint="default" w:ascii="Malgun Gothic Semilight" w:hAnsi="Malgun Gothic Semilight" w:eastAsia="Malgun Gothic Semilight" w:cs="Malgun Gothic Semilight"/>
                <w:kern w:val="2"/>
                <w:sz w:val="16"/>
                <w:szCs w:val="16"/>
                <w:lang w:val="en-US" w:eastAsia="zh-CN" w:bidi="ar"/>
                <w:woUserID w:val="1"/>
              </w:rPr>
              <w:fldChar w:fldCharType="begin"/>
            </w:r>
            <w:r>
              <w:rPr>
                <w:rFonts w:hint="default" w:ascii="Malgun Gothic Semilight" w:hAnsi="Malgun Gothic Semilight" w:eastAsia="Malgun Gothic Semilight" w:cs="Malgun Gothic Semilight"/>
                <w:kern w:val="2"/>
                <w:sz w:val="16"/>
                <w:szCs w:val="16"/>
                <w:lang w:val="en-US" w:eastAsia="zh-CN" w:bidi="ar"/>
                <w:woUserID w:val="1"/>
              </w:rPr>
              <w:instrText xml:space="preserve"> HYPERLINK "https://maipdf.cn/est/a678fc374ba36b/pdf" </w:instrText>
            </w:r>
            <w:r>
              <w:rPr>
                <w:rFonts w:hint="default" w:ascii="Malgun Gothic Semilight" w:hAnsi="Malgun Gothic Semilight" w:eastAsia="Malgun Gothic Semilight" w:cs="Malgun Gothic Semilight"/>
                <w:kern w:val="2"/>
                <w:sz w:val="16"/>
                <w:szCs w:val="16"/>
                <w:lang w:val="en-US" w:eastAsia="zh-CN" w:bidi="ar"/>
                <w:woUserID w:val="1"/>
              </w:rPr>
              <w:fldChar w:fldCharType="separate"/>
            </w:r>
            <w:r>
              <w:rPr>
                <w:rStyle w:val="15"/>
                <w:rFonts w:hint="default" w:ascii="Malgun Gothic Semilight" w:hAnsi="Malgun Gothic Semilight" w:eastAsia="Malgun Gothic Semilight" w:cs="Malgun Gothic Semilight"/>
                <w:kern w:val="2"/>
                <w:sz w:val="16"/>
                <w:szCs w:val="16"/>
                <w:woUserID w:val="1"/>
              </w:rPr>
              <w:t xml:space="preserve">Nanotechnology in Medicine </w:t>
            </w:r>
            <w:r>
              <w:rPr>
                <w:rFonts w:hint="default" w:ascii="Malgun Gothic Semilight" w:hAnsi="Malgun Gothic Semilight" w:eastAsia="Malgun Gothic Semilight" w:cs="Malgun Gothic Semilight"/>
                <w:kern w:val="2"/>
                <w:sz w:val="16"/>
                <w:szCs w:val="16"/>
                <w:lang w:val="en-US" w:eastAsia="zh-CN" w:bidi="ar"/>
                <w:woUserID w:val="1"/>
              </w:rPr>
              <w:fldChar w:fldCharType="end"/>
            </w:r>
            <w:r>
              <w:rPr>
                <w:rFonts w:hint="default" w:ascii="Malgun Gothic Semilight" w:hAnsi="Malgun Gothic Semilight" w:eastAsia="Malgun Gothic Semilight" w:cs="Malgun Gothic Semilight"/>
                <w:kern w:val="2"/>
                <w:sz w:val="16"/>
                <w:szCs w:val="16"/>
                <w:lang w:val="en-US" w:eastAsia="zh-CN" w:bidi="ar"/>
                <w:woUserID w:val="1"/>
              </w:rPr>
              <w:br w:type="textWrapping"/>
            </w:r>
            <w:r>
              <w:rPr>
                <w:rFonts w:hint="default" w:ascii="Malgun Gothic Semilight" w:hAnsi="Malgun Gothic Semilight" w:eastAsia="Malgun Gothic Semilight" w:cs="Malgun Gothic Semilight"/>
                <w:kern w:val="2"/>
                <w:sz w:val="16"/>
                <w:szCs w:val="16"/>
                <w:lang w:val="en-US" w:eastAsia="zh-CN" w:bidi="ar"/>
                <w:woUserID w:val="1"/>
              </w:rPr>
              <w:t>医学中的纳米技术</w:t>
            </w:r>
          </w:p>
          <w:p w14:paraId="2F96E0AA">
            <w:pPr>
              <w:keepNext w:val="0"/>
              <w:keepLines w:val="0"/>
              <w:widowControl w:val="0"/>
              <w:numPr>
                <w:ilvl w:val="0"/>
                <w:numId w:val="6"/>
              </w:numPr>
              <w:suppressLineNumbers w:val="0"/>
              <w:spacing w:before="0" w:beforeAutospacing="0" w:after="0" w:afterAutospacing="0" w:line="244" w:lineRule="auto"/>
              <w:ind w:left="420" w:leftChars="0" w:right="0" w:hanging="420" w:firstLineChars="0"/>
              <w:jc w:val="both"/>
              <w:rPr>
                <w:rFonts w:hint="default" w:ascii="Malgun Gothic Semilight" w:hAnsi="Malgun Gothic Semilight" w:eastAsia="Malgun Gothic Semilight" w:cs="Malgun Gothic Semilight"/>
                <w:kern w:val="2"/>
                <w:sz w:val="16"/>
                <w:szCs w:val="16"/>
                <w:woUserID w:val="1"/>
              </w:rPr>
            </w:pPr>
            <w:r>
              <w:rPr>
                <w:rFonts w:hint="default" w:ascii="Malgun Gothic Semilight" w:hAnsi="Malgun Gothic Semilight" w:eastAsia="Malgun Gothic Semilight" w:cs="Malgun Gothic Semilight"/>
                <w:kern w:val="2"/>
                <w:sz w:val="16"/>
                <w:szCs w:val="16"/>
                <w:lang w:val="en-US" w:eastAsia="zh-CN" w:bidi="ar"/>
                <w:woUserID w:val="1"/>
              </w:rPr>
              <w:fldChar w:fldCharType="begin"/>
            </w:r>
            <w:r>
              <w:rPr>
                <w:rFonts w:hint="default" w:ascii="Malgun Gothic Semilight" w:hAnsi="Malgun Gothic Semilight" w:eastAsia="Malgun Gothic Semilight" w:cs="Malgun Gothic Semilight"/>
                <w:kern w:val="2"/>
                <w:sz w:val="16"/>
                <w:szCs w:val="16"/>
                <w:lang w:val="en-US" w:eastAsia="zh-CN" w:bidi="ar"/>
                <w:woUserID w:val="1"/>
              </w:rPr>
              <w:instrText xml:space="preserve"> HYPERLINK "https://maipdf.cn/est/a6789fff337c00/pdf" </w:instrText>
            </w:r>
            <w:r>
              <w:rPr>
                <w:rFonts w:hint="default" w:ascii="Malgun Gothic Semilight" w:hAnsi="Malgun Gothic Semilight" w:eastAsia="Malgun Gothic Semilight" w:cs="Malgun Gothic Semilight"/>
                <w:kern w:val="2"/>
                <w:sz w:val="16"/>
                <w:szCs w:val="16"/>
                <w:lang w:val="en-US" w:eastAsia="zh-CN" w:bidi="ar"/>
                <w:woUserID w:val="1"/>
              </w:rPr>
              <w:fldChar w:fldCharType="separate"/>
            </w:r>
            <w:r>
              <w:rPr>
                <w:rStyle w:val="15"/>
                <w:rFonts w:hint="default" w:ascii="Malgun Gothic Semilight" w:hAnsi="Malgun Gothic Semilight" w:eastAsia="Malgun Gothic Semilight" w:cs="Malgun Gothic Semilight"/>
                <w:kern w:val="2"/>
                <w:sz w:val="16"/>
                <w:szCs w:val="16"/>
                <w:woUserID w:val="1"/>
              </w:rPr>
              <w:t>From Classroom to Clinic: Essential Skills for Medicine</w:t>
            </w:r>
            <w:r>
              <w:rPr>
                <w:rFonts w:hint="default" w:ascii="Malgun Gothic Semilight" w:hAnsi="Malgun Gothic Semilight" w:eastAsia="Malgun Gothic Semilight" w:cs="Malgun Gothic Semilight"/>
                <w:kern w:val="2"/>
                <w:sz w:val="16"/>
                <w:szCs w:val="16"/>
                <w:lang w:val="en-US" w:eastAsia="zh-CN" w:bidi="ar"/>
                <w:woUserID w:val="1"/>
              </w:rPr>
              <w:fldChar w:fldCharType="end"/>
            </w:r>
            <w:r>
              <w:rPr>
                <w:rFonts w:hint="default" w:ascii="Malgun Gothic Semilight" w:hAnsi="Malgun Gothic Semilight" w:eastAsia="Malgun Gothic Semilight" w:cs="Malgun Gothic Semilight"/>
                <w:kern w:val="2"/>
                <w:sz w:val="16"/>
                <w:szCs w:val="16"/>
                <w:lang w:val="en-US" w:eastAsia="zh-CN" w:bidi="ar"/>
                <w:woUserID w:val="1"/>
              </w:rPr>
              <w:br w:type="textWrapping"/>
            </w:r>
            <w:r>
              <w:rPr>
                <w:rFonts w:hint="default" w:ascii="Malgun Gothic Semilight" w:hAnsi="Malgun Gothic Semilight" w:eastAsia="Malgun Gothic Semilight" w:cs="Malgun Gothic Semilight"/>
                <w:kern w:val="2"/>
                <w:sz w:val="16"/>
                <w:szCs w:val="16"/>
                <w:lang w:val="en-US" w:eastAsia="zh-CN" w:bidi="ar"/>
                <w:woUserID w:val="1"/>
              </w:rPr>
              <w:t>从课堂到诊所：医学必备技能</w:t>
            </w:r>
          </w:p>
          <w:p w14:paraId="70CC0129">
            <w:pPr>
              <w:keepNext w:val="0"/>
              <w:keepLines w:val="0"/>
              <w:widowControl w:val="0"/>
              <w:numPr>
                <w:ilvl w:val="0"/>
                <w:numId w:val="6"/>
              </w:numPr>
              <w:suppressLineNumbers w:val="0"/>
              <w:spacing w:before="0" w:beforeAutospacing="0" w:after="0" w:afterAutospacing="0" w:line="244" w:lineRule="auto"/>
              <w:ind w:left="420" w:leftChars="0" w:right="0" w:hanging="420" w:firstLineChars="0"/>
              <w:jc w:val="both"/>
              <w:rPr>
                <w:rFonts w:hint="default" w:ascii="Malgun Gothic Semilight" w:hAnsi="Malgun Gothic Semilight" w:eastAsia="Malgun Gothic Semilight" w:cs="Malgun Gothic Semilight"/>
                <w:kern w:val="2"/>
                <w:sz w:val="16"/>
                <w:szCs w:val="16"/>
                <w:woUserID w:val="1"/>
              </w:rPr>
            </w:pPr>
            <w:r>
              <w:rPr>
                <w:rFonts w:hint="default" w:ascii="Malgun Gothic Semilight" w:hAnsi="Malgun Gothic Semilight" w:eastAsia="Malgun Gothic Semilight" w:cs="Malgun Gothic Semilight"/>
                <w:kern w:val="2"/>
                <w:sz w:val="16"/>
                <w:szCs w:val="16"/>
                <w:lang w:val="en-US" w:eastAsia="zh-CN" w:bidi="ar"/>
                <w:woUserID w:val="1"/>
              </w:rPr>
              <w:fldChar w:fldCharType="begin"/>
            </w:r>
            <w:r>
              <w:rPr>
                <w:rFonts w:hint="default" w:ascii="Malgun Gothic Semilight" w:hAnsi="Malgun Gothic Semilight" w:eastAsia="Malgun Gothic Semilight" w:cs="Malgun Gothic Semilight"/>
                <w:kern w:val="2"/>
                <w:sz w:val="16"/>
                <w:szCs w:val="16"/>
                <w:lang w:val="en-US" w:eastAsia="zh-CN" w:bidi="ar"/>
                <w:woUserID w:val="1"/>
              </w:rPr>
              <w:instrText xml:space="preserve"> HYPERLINK "https://www.ucl.ac.uk/prospective-students/summer-school/modules/cancer-science-and-impact" \o "Cancer: Science and Impact" </w:instrText>
            </w:r>
            <w:r>
              <w:rPr>
                <w:rFonts w:hint="default" w:ascii="Malgun Gothic Semilight" w:hAnsi="Malgun Gothic Semilight" w:eastAsia="Malgun Gothic Semilight" w:cs="Malgun Gothic Semilight"/>
                <w:kern w:val="2"/>
                <w:sz w:val="16"/>
                <w:szCs w:val="16"/>
                <w:lang w:val="en-US" w:eastAsia="zh-CN" w:bidi="ar"/>
                <w:woUserID w:val="1"/>
              </w:rPr>
              <w:fldChar w:fldCharType="separate"/>
            </w:r>
            <w:r>
              <w:rPr>
                <w:rStyle w:val="15"/>
                <w:rFonts w:hint="default" w:ascii="Malgun Gothic Semilight" w:hAnsi="Malgun Gothic Semilight" w:eastAsia="Malgun Gothic Semilight" w:cs="Malgun Gothic Semilight"/>
                <w:kern w:val="2"/>
                <w:sz w:val="16"/>
                <w:szCs w:val="16"/>
                <w:woUserID w:val="1"/>
              </w:rPr>
              <w:t>Cancer: Science and Impact</w:t>
            </w:r>
            <w:r>
              <w:rPr>
                <w:rFonts w:hint="default" w:ascii="Malgun Gothic Semilight" w:hAnsi="Malgun Gothic Semilight" w:eastAsia="Malgun Gothic Semilight" w:cs="Malgun Gothic Semilight"/>
                <w:kern w:val="2"/>
                <w:sz w:val="16"/>
                <w:szCs w:val="16"/>
                <w:lang w:val="en-US" w:eastAsia="zh-CN" w:bidi="ar"/>
                <w:woUserID w:val="1"/>
              </w:rPr>
              <w:fldChar w:fldCharType="end"/>
            </w:r>
          </w:p>
          <w:p w14:paraId="407C3BA1">
            <w:pPr>
              <w:keepNext w:val="0"/>
              <w:keepLines w:val="0"/>
              <w:widowControl w:val="0"/>
              <w:suppressLineNumbers w:val="0"/>
              <w:spacing w:before="0" w:beforeAutospacing="0" w:after="0" w:afterAutospacing="0" w:line="244" w:lineRule="auto"/>
              <w:ind w:left="0" w:leftChars="0" w:right="0" w:firstLine="480" w:firstLineChars="300"/>
              <w:jc w:val="both"/>
              <w:rPr>
                <w:rFonts w:hint="default" w:ascii="Malgun Gothic Semilight" w:hAnsi="Malgun Gothic Semilight" w:eastAsia="Malgun Gothic Semilight" w:cs="Malgun Gothic Semilight"/>
                <w:kern w:val="2"/>
                <w:sz w:val="16"/>
                <w:szCs w:val="16"/>
                <w:woUserID w:val="1"/>
              </w:rPr>
            </w:pPr>
            <w:r>
              <w:rPr>
                <w:rFonts w:hint="default" w:ascii="Malgun Gothic Semilight" w:hAnsi="Malgun Gothic Semilight" w:eastAsia="Malgun Gothic Semilight" w:cs="Malgun Gothic Semilight"/>
                <w:kern w:val="2"/>
                <w:sz w:val="16"/>
                <w:szCs w:val="16"/>
                <w:lang w:val="en-US" w:eastAsia="zh-CN" w:bidi="ar"/>
                <w:woUserID w:val="1"/>
              </w:rPr>
              <w:t>癌症：科学与影响</w:t>
            </w:r>
          </w:p>
        </w:tc>
        <w:tc>
          <w:tcPr>
            <w:tcW w:w="1871" w:type="pct"/>
            <w:tcBorders>
              <w:top w:val="single" w:color="000000" w:sz="2" w:space="0"/>
              <w:left w:val="single" w:color="000000" w:sz="2" w:space="0"/>
              <w:bottom w:val="single" w:color="000000" w:sz="2" w:space="0"/>
              <w:right w:val="single" w:color="000000" w:sz="2" w:space="0"/>
            </w:tcBorders>
            <w:shd w:val="clear" w:color="auto" w:fill="auto"/>
            <w:vAlign w:val="top"/>
          </w:tcPr>
          <w:p w14:paraId="41355B12">
            <w:pPr>
              <w:keepNext w:val="0"/>
              <w:keepLines w:val="0"/>
              <w:widowControl w:val="0"/>
              <w:suppressLineNumbers w:val="0"/>
              <w:spacing w:before="0" w:beforeAutospacing="0" w:after="0" w:afterAutospacing="0" w:line="244" w:lineRule="auto"/>
              <w:ind w:left="0" w:leftChars="0" w:right="0"/>
              <w:jc w:val="both"/>
              <w:rPr>
                <w:rFonts w:hint="default" w:ascii="Malgun Gothic Semilight" w:hAnsi="Malgun Gothic Semilight" w:eastAsia="Malgun Gothic Semilight" w:cs="Malgun Gothic Semilight"/>
                <w:kern w:val="2"/>
                <w:sz w:val="16"/>
                <w:szCs w:val="16"/>
                <w:woUserID w:val="1"/>
              </w:rPr>
            </w:pPr>
          </w:p>
          <w:p w14:paraId="2C19A473">
            <w:pPr>
              <w:keepNext w:val="0"/>
              <w:keepLines w:val="0"/>
              <w:widowControl w:val="0"/>
              <w:numPr>
                <w:ilvl w:val="0"/>
                <w:numId w:val="6"/>
              </w:numPr>
              <w:suppressLineNumbers w:val="0"/>
              <w:spacing w:before="0" w:beforeAutospacing="0" w:after="0" w:afterAutospacing="0" w:line="244" w:lineRule="auto"/>
              <w:ind w:left="420" w:leftChars="0" w:right="0" w:hanging="420" w:firstLineChars="0"/>
              <w:jc w:val="both"/>
              <w:rPr>
                <w:rFonts w:hint="default" w:ascii="Malgun Gothic Semilight" w:hAnsi="Malgun Gothic Semilight" w:eastAsia="Malgun Gothic Semilight" w:cs="Malgun Gothic Semilight"/>
                <w:kern w:val="2"/>
                <w:sz w:val="16"/>
                <w:szCs w:val="16"/>
                <w:woUserID w:val="1"/>
              </w:rPr>
            </w:pPr>
            <w:r>
              <w:rPr>
                <w:rFonts w:hint="default" w:ascii="Malgun Gothic Semilight" w:hAnsi="Malgun Gothic Semilight" w:eastAsia="Malgun Gothic Semilight" w:cs="Malgun Gothic Semilight"/>
                <w:kern w:val="2"/>
                <w:sz w:val="16"/>
                <w:szCs w:val="16"/>
                <w:lang w:val="en-US" w:eastAsia="zh-CN" w:bidi="ar"/>
                <w:woUserID w:val="1"/>
              </w:rPr>
              <w:fldChar w:fldCharType="begin"/>
            </w:r>
            <w:r>
              <w:rPr>
                <w:rFonts w:hint="default" w:ascii="Malgun Gothic Semilight" w:hAnsi="Malgun Gothic Semilight" w:eastAsia="Malgun Gothic Semilight" w:cs="Malgun Gothic Semilight"/>
                <w:kern w:val="2"/>
                <w:sz w:val="16"/>
                <w:szCs w:val="16"/>
                <w:lang w:val="en-US" w:eastAsia="zh-CN" w:bidi="ar"/>
                <w:woUserID w:val="1"/>
              </w:rPr>
              <w:instrText xml:space="preserve"> HYPERLINK "https://maipdf.cn/est/a678fc43300165/pdf" </w:instrText>
            </w:r>
            <w:r>
              <w:rPr>
                <w:rFonts w:hint="default" w:ascii="Malgun Gothic Semilight" w:hAnsi="Malgun Gothic Semilight" w:eastAsia="Malgun Gothic Semilight" w:cs="Malgun Gothic Semilight"/>
                <w:kern w:val="2"/>
                <w:sz w:val="16"/>
                <w:szCs w:val="16"/>
                <w:lang w:val="en-US" w:eastAsia="zh-CN" w:bidi="ar"/>
                <w:woUserID w:val="1"/>
              </w:rPr>
              <w:fldChar w:fldCharType="separate"/>
            </w:r>
            <w:r>
              <w:rPr>
                <w:rStyle w:val="15"/>
                <w:rFonts w:hint="default" w:ascii="Malgun Gothic Semilight" w:hAnsi="Malgun Gothic Semilight" w:eastAsia="Malgun Gothic Semilight" w:cs="Malgun Gothic Semilight"/>
                <w:kern w:val="2"/>
                <w:sz w:val="16"/>
                <w:szCs w:val="16"/>
                <w:woUserID w:val="1"/>
              </w:rPr>
              <w:t>Scientific Computing in Python</w:t>
            </w:r>
            <w:r>
              <w:rPr>
                <w:rStyle w:val="15"/>
                <w:rFonts w:hint="default" w:ascii="Malgun Gothic Semilight" w:hAnsi="Malgun Gothic Semilight" w:eastAsia="Malgun Gothic Semilight" w:cs="Malgun Gothic Semilight"/>
                <w:kern w:val="2"/>
                <w:sz w:val="16"/>
                <w:szCs w:val="16"/>
                <w:woUserID w:val="1"/>
              </w:rPr>
              <w:br w:type="textWrapping"/>
            </w:r>
            <w:r>
              <w:rPr>
                <w:rStyle w:val="15"/>
                <w:rFonts w:hint="default" w:ascii="Malgun Gothic Semilight" w:hAnsi="Malgun Gothic Semilight" w:eastAsia="Malgun Gothic Semilight" w:cs="Malgun Gothic Semilight"/>
                <w:kern w:val="2"/>
                <w:sz w:val="16"/>
                <w:szCs w:val="16"/>
                <w:woUserID w:val="1"/>
              </w:rPr>
              <w:t>Python</w:t>
            </w:r>
            <w:r>
              <w:rPr>
                <w:rFonts w:hint="default" w:ascii="Malgun Gothic Semilight" w:hAnsi="Malgun Gothic Semilight" w:eastAsia="Malgun Gothic Semilight" w:cs="Malgun Gothic Semilight"/>
                <w:kern w:val="2"/>
                <w:sz w:val="16"/>
                <w:szCs w:val="16"/>
                <w:lang w:val="en-US" w:eastAsia="zh-CN" w:bidi="ar"/>
                <w:woUserID w:val="1"/>
              </w:rPr>
              <w:fldChar w:fldCharType="end"/>
            </w:r>
            <w:r>
              <w:rPr>
                <w:rFonts w:hint="default" w:ascii="Malgun Gothic Semilight" w:hAnsi="Malgun Gothic Semilight" w:eastAsia="Malgun Gothic Semilight" w:cs="Malgun Gothic Semilight"/>
                <w:kern w:val="2"/>
                <w:sz w:val="16"/>
                <w:szCs w:val="16"/>
                <w:lang w:val="en-US" w:eastAsia="zh-CN" w:bidi="ar"/>
                <w:woUserID w:val="1"/>
              </w:rPr>
              <w:t>科学计算</w:t>
            </w:r>
          </w:p>
        </w:tc>
      </w:tr>
      <w:tr w14:paraId="0207BD1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shd w:val="clear" w:color="auto" w:fill="auto"/>
          <w:tblCellMar>
            <w:top w:w="0" w:type="dxa"/>
            <w:left w:w="0" w:type="dxa"/>
            <w:bottom w:w="0" w:type="dxa"/>
            <w:right w:w="0" w:type="dxa"/>
          </w:tblCellMar>
        </w:tblPrEx>
        <w:trPr>
          <w:trHeight w:val="945" w:hRule="atLeast"/>
        </w:trPr>
        <w:tc>
          <w:tcPr>
            <w:tcW w:w="1042" w:type="pct"/>
            <w:tcBorders>
              <w:top w:val="single" w:color="000000" w:sz="2" w:space="0"/>
              <w:left w:val="single" w:color="000000" w:sz="2" w:space="0"/>
              <w:bottom w:val="single" w:color="000000" w:sz="2" w:space="0"/>
              <w:right w:val="single" w:color="000000" w:sz="2" w:space="0"/>
            </w:tcBorders>
            <w:shd w:val="clear" w:color="auto" w:fill="auto"/>
            <w:vAlign w:val="top"/>
          </w:tcPr>
          <w:p w14:paraId="7FD37AF4">
            <w:pPr>
              <w:keepNext w:val="0"/>
              <w:keepLines w:val="0"/>
              <w:widowControl w:val="0"/>
              <w:suppressLineNumbers w:val="0"/>
              <w:spacing w:before="0" w:beforeAutospacing="0" w:after="0" w:afterAutospacing="0" w:line="244" w:lineRule="auto"/>
              <w:ind w:left="0" w:right="0"/>
              <w:jc w:val="both"/>
              <w:rPr>
                <w:rFonts w:hint="default" w:ascii="Malgun Gothic Semilight" w:hAnsi="Malgun Gothic Semilight" w:eastAsia="Malgun Gothic Semilight" w:cs="Malgun Gothic Semilight"/>
                <w:kern w:val="2"/>
                <w:sz w:val="16"/>
                <w:szCs w:val="16"/>
                <w:woUserID w:val="1"/>
              </w:rPr>
            </w:pPr>
            <w:r>
              <w:rPr>
                <w:rFonts w:hint="default" w:ascii="Malgun Gothic Semilight" w:hAnsi="Malgun Gothic Semilight" w:eastAsia="Malgun Gothic Semilight" w:cs="Malgun Gothic Semilight"/>
                <w:kern w:val="2"/>
                <w:sz w:val="16"/>
                <w:szCs w:val="16"/>
                <w:lang w:val="en-US" w:eastAsia="zh-CN" w:bidi="ar"/>
                <w:woUserID w:val="1"/>
              </w:rPr>
              <w:t>Politics and International Relations</w:t>
            </w:r>
          </w:p>
          <w:p w14:paraId="1D43A274">
            <w:pPr>
              <w:keepNext w:val="0"/>
              <w:keepLines w:val="0"/>
              <w:widowControl w:val="0"/>
              <w:suppressLineNumbers w:val="0"/>
              <w:spacing w:before="0" w:beforeAutospacing="0" w:after="0" w:afterAutospacing="0" w:line="244" w:lineRule="auto"/>
              <w:ind w:left="0" w:right="0"/>
              <w:jc w:val="both"/>
              <w:rPr>
                <w:rFonts w:hint="default" w:ascii="Malgun Gothic Semilight" w:hAnsi="Malgun Gothic Semilight" w:eastAsia="Malgun Gothic Semilight" w:cs="Malgun Gothic Semilight"/>
                <w:kern w:val="2"/>
                <w:sz w:val="16"/>
                <w:szCs w:val="16"/>
                <w:woUserID w:val="1"/>
              </w:rPr>
            </w:pPr>
            <w:r>
              <w:rPr>
                <w:rFonts w:hint="default" w:ascii="Malgun Gothic Semilight" w:hAnsi="Malgun Gothic Semilight" w:eastAsia="Malgun Gothic Semilight" w:cs="Malgun Gothic Semilight"/>
                <w:kern w:val="2"/>
                <w:sz w:val="16"/>
                <w:szCs w:val="16"/>
                <w:lang w:val="en-US" w:eastAsia="zh-CN" w:bidi="ar"/>
                <w:woUserID w:val="1"/>
              </w:rPr>
              <w:t>政治与国际关系</w:t>
            </w:r>
          </w:p>
        </w:tc>
        <w:tc>
          <w:tcPr>
            <w:tcW w:w="2086" w:type="pct"/>
            <w:tcBorders>
              <w:top w:val="single" w:color="000000" w:sz="2" w:space="0"/>
              <w:left w:val="single" w:color="000000" w:sz="2" w:space="0"/>
              <w:bottom w:val="single" w:color="000000" w:sz="2" w:space="0"/>
              <w:right w:val="single" w:color="000000" w:sz="2" w:space="0"/>
            </w:tcBorders>
            <w:shd w:val="clear" w:color="auto" w:fill="auto"/>
            <w:vAlign w:val="top"/>
          </w:tcPr>
          <w:p w14:paraId="04B805BC">
            <w:pPr>
              <w:keepNext w:val="0"/>
              <w:keepLines w:val="0"/>
              <w:widowControl w:val="0"/>
              <w:suppressLineNumbers w:val="0"/>
              <w:spacing w:before="0" w:beforeAutospacing="0" w:after="0" w:afterAutospacing="0" w:line="244" w:lineRule="auto"/>
              <w:ind w:left="0" w:leftChars="0" w:right="0"/>
              <w:jc w:val="both"/>
              <w:rPr>
                <w:rFonts w:hint="default" w:ascii="Malgun Gothic Semilight" w:hAnsi="Malgun Gothic Semilight" w:eastAsia="Malgun Gothic Semilight" w:cs="Malgun Gothic Semilight"/>
                <w:kern w:val="2"/>
                <w:sz w:val="16"/>
                <w:szCs w:val="16"/>
                <w:woUserID w:val="1"/>
              </w:rPr>
            </w:pPr>
          </w:p>
          <w:p w14:paraId="74A2DCF5">
            <w:pPr>
              <w:keepNext w:val="0"/>
              <w:keepLines w:val="0"/>
              <w:widowControl w:val="0"/>
              <w:numPr>
                <w:ilvl w:val="0"/>
                <w:numId w:val="6"/>
              </w:numPr>
              <w:suppressLineNumbers w:val="0"/>
              <w:spacing w:before="0" w:beforeAutospacing="0" w:after="0" w:afterAutospacing="0" w:line="244" w:lineRule="auto"/>
              <w:ind w:left="420" w:leftChars="0" w:right="0" w:hanging="420" w:firstLineChars="0"/>
              <w:jc w:val="both"/>
              <w:rPr>
                <w:rFonts w:hint="default" w:ascii="Malgun Gothic Semilight" w:hAnsi="Malgun Gothic Semilight" w:eastAsia="Malgun Gothic Semilight" w:cs="Malgun Gothic Semilight"/>
                <w:kern w:val="2"/>
                <w:sz w:val="16"/>
                <w:szCs w:val="16"/>
                <w:woUserID w:val="1"/>
              </w:rPr>
            </w:pPr>
            <w:r>
              <w:rPr>
                <w:rFonts w:hint="default" w:ascii="Malgun Gothic Semilight" w:hAnsi="Malgun Gothic Semilight" w:eastAsia="Malgun Gothic Semilight" w:cs="Malgun Gothic Semilight"/>
                <w:kern w:val="2"/>
                <w:sz w:val="16"/>
                <w:szCs w:val="16"/>
                <w:lang w:val="en-US" w:eastAsia="zh-CN" w:bidi="ar"/>
                <w:woUserID w:val="1"/>
              </w:rPr>
              <w:fldChar w:fldCharType="begin"/>
            </w:r>
            <w:r>
              <w:rPr>
                <w:rFonts w:hint="default" w:ascii="Malgun Gothic Semilight" w:hAnsi="Malgun Gothic Semilight" w:eastAsia="Malgun Gothic Semilight" w:cs="Malgun Gothic Semilight"/>
                <w:kern w:val="2"/>
                <w:sz w:val="16"/>
                <w:szCs w:val="16"/>
                <w:lang w:val="en-US" w:eastAsia="zh-CN" w:bidi="ar"/>
                <w:woUserID w:val="1"/>
              </w:rPr>
              <w:instrText xml:space="preserve"> HYPERLINK "https://maipdf.cn/est/a678f9a9ab8cf4/pdf" </w:instrText>
            </w:r>
            <w:r>
              <w:rPr>
                <w:rFonts w:hint="default" w:ascii="Malgun Gothic Semilight" w:hAnsi="Malgun Gothic Semilight" w:eastAsia="Malgun Gothic Semilight" w:cs="Malgun Gothic Semilight"/>
                <w:kern w:val="2"/>
                <w:sz w:val="16"/>
                <w:szCs w:val="16"/>
                <w:lang w:val="en-US" w:eastAsia="zh-CN" w:bidi="ar"/>
                <w:woUserID w:val="1"/>
              </w:rPr>
              <w:fldChar w:fldCharType="separate"/>
            </w:r>
            <w:r>
              <w:rPr>
                <w:rStyle w:val="15"/>
                <w:rFonts w:hint="default" w:ascii="Malgun Gothic Semilight" w:hAnsi="Malgun Gothic Semilight" w:eastAsia="Malgun Gothic Semilight" w:cs="Malgun Gothic Semilight"/>
                <w:kern w:val="2"/>
                <w:sz w:val="16"/>
                <w:szCs w:val="16"/>
                <w:woUserID w:val="1"/>
              </w:rPr>
              <w:t>International Politics of Human Rights</w:t>
            </w:r>
            <w:r>
              <w:rPr>
                <w:rFonts w:hint="default" w:ascii="Malgun Gothic Semilight" w:hAnsi="Malgun Gothic Semilight" w:eastAsia="Malgun Gothic Semilight" w:cs="Malgun Gothic Semilight"/>
                <w:kern w:val="2"/>
                <w:sz w:val="16"/>
                <w:szCs w:val="16"/>
                <w:lang w:val="en-US" w:eastAsia="zh-CN" w:bidi="ar"/>
                <w:woUserID w:val="1"/>
              </w:rPr>
              <w:fldChar w:fldCharType="end"/>
            </w:r>
            <w:r>
              <w:rPr>
                <w:rFonts w:hint="default" w:ascii="Malgun Gothic Semilight" w:hAnsi="Malgun Gothic Semilight" w:eastAsia="Malgun Gothic Semilight" w:cs="Malgun Gothic Semilight"/>
                <w:kern w:val="2"/>
                <w:sz w:val="16"/>
                <w:szCs w:val="16"/>
                <w:lang w:val="en-US" w:eastAsia="zh-CN" w:bidi="ar"/>
                <w:woUserID w:val="1"/>
              </w:rPr>
              <w:br w:type="textWrapping"/>
            </w:r>
            <w:r>
              <w:rPr>
                <w:rFonts w:hint="default" w:ascii="Malgun Gothic Semilight" w:hAnsi="Malgun Gothic Semilight" w:eastAsia="Malgun Gothic Semilight" w:cs="Malgun Gothic Semilight"/>
                <w:kern w:val="2"/>
                <w:sz w:val="16"/>
                <w:szCs w:val="16"/>
                <w:lang w:val="en-US" w:eastAsia="zh-CN" w:bidi="ar"/>
                <w:woUserID w:val="1"/>
              </w:rPr>
              <w:t>人权的国际政治</w:t>
            </w:r>
          </w:p>
          <w:p w14:paraId="2C80348D">
            <w:pPr>
              <w:keepNext w:val="0"/>
              <w:keepLines w:val="0"/>
              <w:widowControl w:val="0"/>
              <w:numPr>
                <w:ilvl w:val="0"/>
                <w:numId w:val="6"/>
              </w:numPr>
              <w:suppressLineNumbers w:val="0"/>
              <w:spacing w:before="0" w:beforeAutospacing="0" w:after="0" w:afterAutospacing="0" w:line="244" w:lineRule="auto"/>
              <w:ind w:left="420" w:leftChars="0" w:right="0" w:hanging="420" w:firstLineChars="0"/>
              <w:jc w:val="both"/>
              <w:rPr>
                <w:rFonts w:hint="default" w:ascii="Malgun Gothic Semilight" w:hAnsi="Malgun Gothic Semilight" w:eastAsia="Malgun Gothic Semilight" w:cs="Malgun Gothic Semilight"/>
                <w:kern w:val="2"/>
                <w:sz w:val="16"/>
                <w:szCs w:val="16"/>
                <w:woUserID w:val="1"/>
              </w:rPr>
            </w:pPr>
            <w:r>
              <w:rPr>
                <w:rFonts w:hint="default" w:ascii="Malgun Gothic Semilight" w:hAnsi="Malgun Gothic Semilight" w:eastAsia="Malgun Gothic Semilight" w:cs="Malgun Gothic Semilight"/>
                <w:kern w:val="2"/>
                <w:sz w:val="16"/>
                <w:szCs w:val="16"/>
                <w:lang w:val="en-US" w:eastAsia="zh-CN" w:bidi="ar"/>
                <w:woUserID w:val="1"/>
              </w:rPr>
              <w:fldChar w:fldCharType="begin"/>
            </w:r>
            <w:r>
              <w:rPr>
                <w:rFonts w:hint="default" w:ascii="Malgun Gothic Semilight" w:hAnsi="Malgun Gothic Semilight" w:eastAsia="Malgun Gothic Semilight" w:cs="Malgun Gothic Semilight"/>
                <w:kern w:val="2"/>
                <w:sz w:val="16"/>
                <w:szCs w:val="16"/>
                <w:lang w:val="en-US" w:eastAsia="zh-CN" w:bidi="ar"/>
                <w:woUserID w:val="1"/>
              </w:rPr>
              <w:instrText xml:space="preserve"> HYPERLINK "https://maipdf.cn/est/a678f9b45a4140/pdf" </w:instrText>
            </w:r>
            <w:r>
              <w:rPr>
                <w:rFonts w:hint="default" w:ascii="Malgun Gothic Semilight" w:hAnsi="Malgun Gothic Semilight" w:eastAsia="Malgun Gothic Semilight" w:cs="Malgun Gothic Semilight"/>
                <w:kern w:val="2"/>
                <w:sz w:val="16"/>
                <w:szCs w:val="16"/>
                <w:lang w:val="en-US" w:eastAsia="zh-CN" w:bidi="ar"/>
                <w:woUserID w:val="1"/>
              </w:rPr>
              <w:fldChar w:fldCharType="separate"/>
            </w:r>
            <w:r>
              <w:rPr>
                <w:rStyle w:val="15"/>
                <w:rFonts w:hint="default" w:ascii="Malgun Gothic Semilight" w:hAnsi="Malgun Gothic Semilight" w:eastAsia="Malgun Gothic Semilight" w:cs="Malgun Gothic Semilight"/>
                <w:kern w:val="2"/>
                <w:sz w:val="16"/>
                <w:szCs w:val="16"/>
                <w:woUserID w:val="1"/>
              </w:rPr>
              <w:t>International Trade and Migration</w:t>
            </w:r>
            <w:r>
              <w:rPr>
                <w:rFonts w:hint="default" w:ascii="Malgun Gothic Semilight" w:hAnsi="Malgun Gothic Semilight" w:eastAsia="Malgun Gothic Semilight" w:cs="Malgun Gothic Semilight"/>
                <w:kern w:val="2"/>
                <w:sz w:val="16"/>
                <w:szCs w:val="16"/>
                <w:lang w:val="en-US" w:eastAsia="zh-CN" w:bidi="ar"/>
                <w:woUserID w:val="1"/>
              </w:rPr>
              <w:fldChar w:fldCharType="end"/>
            </w:r>
            <w:r>
              <w:rPr>
                <w:rFonts w:hint="default" w:ascii="Malgun Gothic Semilight" w:hAnsi="Malgun Gothic Semilight" w:eastAsia="Malgun Gothic Semilight" w:cs="Malgun Gothic Semilight"/>
                <w:kern w:val="2"/>
                <w:sz w:val="16"/>
                <w:szCs w:val="16"/>
                <w:lang w:val="en-US" w:eastAsia="zh-CN" w:bidi="ar"/>
                <w:woUserID w:val="1"/>
              </w:rPr>
              <w:br w:type="textWrapping"/>
            </w:r>
            <w:r>
              <w:rPr>
                <w:rFonts w:hint="default" w:ascii="Malgun Gothic Semilight" w:hAnsi="Malgun Gothic Semilight" w:eastAsia="Malgun Gothic Semilight" w:cs="Malgun Gothic Semilight"/>
                <w:kern w:val="2"/>
                <w:sz w:val="16"/>
                <w:szCs w:val="16"/>
                <w:lang w:val="en-US" w:eastAsia="zh-CN" w:bidi="ar"/>
                <w:woUserID w:val="1"/>
              </w:rPr>
              <w:t>国际贸易与迁徙</w:t>
            </w:r>
          </w:p>
          <w:p w14:paraId="0B57B625">
            <w:pPr>
              <w:keepNext w:val="0"/>
              <w:keepLines w:val="0"/>
              <w:widowControl w:val="0"/>
              <w:numPr>
                <w:ilvl w:val="0"/>
                <w:numId w:val="6"/>
              </w:numPr>
              <w:suppressLineNumbers w:val="0"/>
              <w:spacing w:before="0" w:beforeAutospacing="0" w:after="0" w:afterAutospacing="0" w:line="244" w:lineRule="auto"/>
              <w:ind w:left="420" w:leftChars="0" w:right="0" w:hanging="420" w:firstLineChars="0"/>
              <w:jc w:val="both"/>
              <w:rPr>
                <w:rFonts w:hint="default" w:ascii="Malgun Gothic Semilight" w:hAnsi="Malgun Gothic Semilight" w:eastAsia="Malgun Gothic Semilight" w:cs="Malgun Gothic Semilight"/>
                <w:kern w:val="2"/>
                <w:sz w:val="16"/>
                <w:szCs w:val="16"/>
                <w:woUserID w:val="1"/>
              </w:rPr>
            </w:pPr>
            <w:r>
              <w:rPr>
                <w:rFonts w:hint="default" w:ascii="Malgun Gothic Semilight" w:hAnsi="Malgun Gothic Semilight" w:eastAsia="Malgun Gothic Semilight" w:cs="Malgun Gothic Semilight"/>
                <w:kern w:val="2"/>
                <w:sz w:val="16"/>
                <w:szCs w:val="16"/>
                <w:lang w:val="en-US" w:eastAsia="zh-CN" w:bidi="ar"/>
                <w:woUserID w:val="1"/>
              </w:rPr>
              <w:fldChar w:fldCharType="begin"/>
            </w:r>
            <w:r>
              <w:rPr>
                <w:rFonts w:hint="default" w:ascii="Malgun Gothic Semilight" w:hAnsi="Malgun Gothic Semilight" w:eastAsia="Malgun Gothic Semilight" w:cs="Malgun Gothic Semilight"/>
                <w:kern w:val="2"/>
                <w:sz w:val="16"/>
                <w:szCs w:val="16"/>
                <w:lang w:val="en-US" w:eastAsia="zh-CN" w:bidi="ar"/>
                <w:woUserID w:val="1"/>
              </w:rPr>
              <w:instrText xml:space="preserve"> HYPERLINK "https://maipdf.cn/est/a6789f835d5286/pdf" </w:instrText>
            </w:r>
            <w:r>
              <w:rPr>
                <w:rFonts w:hint="default" w:ascii="Malgun Gothic Semilight" w:hAnsi="Malgun Gothic Semilight" w:eastAsia="Malgun Gothic Semilight" w:cs="Malgun Gothic Semilight"/>
                <w:kern w:val="2"/>
                <w:sz w:val="16"/>
                <w:szCs w:val="16"/>
                <w:lang w:val="en-US" w:eastAsia="zh-CN" w:bidi="ar"/>
                <w:woUserID w:val="1"/>
              </w:rPr>
              <w:fldChar w:fldCharType="separate"/>
            </w:r>
            <w:r>
              <w:rPr>
                <w:rStyle w:val="15"/>
                <w:rFonts w:hint="default" w:ascii="Malgun Gothic Semilight" w:hAnsi="Malgun Gothic Semilight" w:eastAsia="Malgun Gothic Semilight" w:cs="Malgun Gothic Semilight"/>
                <w:kern w:val="2"/>
                <w:sz w:val="16"/>
                <w:szCs w:val="16"/>
                <w:woUserID w:val="1"/>
              </w:rPr>
              <w:t>Making Policy in International Development</w:t>
            </w:r>
            <w:r>
              <w:rPr>
                <w:rFonts w:hint="default" w:ascii="Malgun Gothic Semilight" w:hAnsi="Malgun Gothic Semilight" w:eastAsia="Malgun Gothic Semilight" w:cs="Malgun Gothic Semilight"/>
                <w:kern w:val="2"/>
                <w:sz w:val="16"/>
                <w:szCs w:val="16"/>
                <w:lang w:val="en-US" w:eastAsia="zh-CN" w:bidi="ar"/>
                <w:woUserID w:val="1"/>
              </w:rPr>
              <w:fldChar w:fldCharType="end"/>
            </w:r>
            <w:r>
              <w:rPr>
                <w:rFonts w:hint="default" w:ascii="Malgun Gothic Semilight" w:hAnsi="Malgun Gothic Semilight" w:eastAsia="Malgun Gothic Semilight" w:cs="Malgun Gothic Semilight"/>
                <w:kern w:val="2"/>
                <w:sz w:val="16"/>
                <w:szCs w:val="16"/>
                <w:lang w:val="en-US" w:eastAsia="zh-CN" w:bidi="ar"/>
                <w:woUserID w:val="1"/>
              </w:rPr>
              <w:br w:type="textWrapping"/>
            </w:r>
            <w:r>
              <w:rPr>
                <w:rFonts w:hint="default" w:ascii="Malgun Gothic Semilight" w:hAnsi="Malgun Gothic Semilight" w:eastAsia="Malgun Gothic Semilight" w:cs="Malgun Gothic Semilight"/>
                <w:kern w:val="2"/>
                <w:sz w:val="16"/>
                <w:szCs w:val="16"/>
                <w:lang w:val="en-US" w:eastAsia="zh-CN" w:bidi="ar"/>
                <w:woUserID w:val="1"/>
              </w:rPr>
              <w:t>国际发展中的政策制定</w:t>
            </w:r>
          </w:p>
          <w:p w14:paraId="6BB999FB">
            <w:pPr>
              <w:keepNext w:val="0"/>
              <w:keepLines w:val="0"/>
              <w:widowControl w:val="0"/>
              <w:suppressLineNumbers w:val="0"/>
              <w:spacing w:before="0" w:beforeAutospacing="0" w:after="0" w:afterAutospacing="0" w:line="244" w:lineRule="auto"/>
              <w:ind w:left="0" w:right="0"/>
              <w:jc w:val="both"/>
              <w:rPr>
                <w:rFonts w:hint="default" w:ascii="Malgun Gothic Semilight" w:hAnsi="Malgun Gothic Semilight" w:eastAsia="Malgun Gothic Semilight" w:cs="Malgun Gothic Semilight"/>
                <w:kern w:val="2"/>
                <w:sz w:val="16"/>
                <w:szCs w:val="16"/>
                <w:woUserID w:val="1"/>
              </w:rPr>
            </w:pPr>
          </w:p>
        </w:tc>
        <w:tc>
          <w:tcPr>
            <w:tcW w:w="1871" w:type="pct"/>
            <w:tcBorders>
              <w:top w:val="single" w:color="000000" w:sz="2" w:space="0"/>
              <w:left w:val="single" w:color="000000" w:sz="2" w:space="0"/>
              <w:bottom w:val="single" w:color="000000" w:sz="2" w:space="0"/>
              <w:right w:val="single" w:color="000000" w:sz="2" w:space="0"/>
            </w:tcBorders>
            <w:shd w:val="clear" w:color="auto" w:fill="auto"/>
            <w:vAlign w:val="top"/>
          </w:tcPr>
          <w:p w14:paraId="4DA20D9E">
            <w:pPr>
              <w:keepNext w:val="0"/>
              <w:keepLines w:val="0"/>
              <w:widowControl w:val="0"/>
              <w:numPr>
                <w:ilvl w:val="0"/>
                <w:numId w:val="6"/>
              </w:numPr>
              <w:suppressLineNumbers w:val="0"/>
              <w:spacing w:before="0" w:beforeAutospacing="0" w:after="0" w:afterAutospacing="0" w:line="244" w:lineRule="auto"/>
              <w:ind w:left="420" w:leftChars="0" w:right="0" w:hanging="420" w:firstLineChars="0"/>
              <w:jc w:val="both"/>
              <w:rPr>
                <w:rFonts w:hint="default" w:ascii="Malgun Gothic Semilight" w:hAnsi="Malgun Gothic Semilight" w:eastAsia="Malgun Gothic Semilight" w:cs="Malgun Gothic Semilight"/>
                <w:kern w:val="2"/>
                <w:sz w:val="16"/>
                <w:szCs w:val="16"/>
                <w:woUserID w:val="1"/>
              </w:rPr>
            </w:pPr>
            <w:r>
              <w:rPr>
                <w:rFonts w:hint="default" w:ascii="Malgun Gothic Semilight" w:hAnsi="Malgun Gothic Semilight" w:eastAsia="Malgun Gothic Semilight" w:cs="Malgun Gothic Semilight"/>
                <w:kern w:val="2"/>
                <w:sz w:val="16"/>
                <w:szCs w:val="16"/>
                <w:lang w:val="en-US" w:eastAsia="zh-CN" w:bidi="ar"/>
                <w:woUserID w:val="1"/>
              </w:rPr>
              <w:fldChar w:fldCharType="begin"/>
            </w:r>
            <w:r>
              <w:rPr>
                <w:rFonts w:hint="default" w:ascii="Malgun Gothic Semilight" w:hAnsi="Malgun Gothic Semilight" w:eastAsia="Malgun Gothic Semilight" w:cs="Malgun Gothic Semilight"/>
                <w:kern w:val="2"/>
                <w:sz w:val="16"/>
                <w:szCs w:val="16"/>
                <w:lang w:val="en-US" w:eastAsia="zh-CN" w:bidi="ar"/>
                <w:woUserID w:val="1"/>
              </w:rPr>
              <w:instrText xml:space="preserve"> HYPERLINK "https://maipdf.cn/est/a6789f6bd6e7ac/pdf" </w:instrText>
            </w:r>
            <w:r>
              <w:rPr>
                <w:rFonts w:hint="default" w:ascii="Malgun Gothic Semilight" w:hAnsi="Malgun Gothic Semilight" w:eastAsia="Malgun Gothic Semilight" w:cs="Malgun Gothic Semilight"/>
                <w:kern w:val="2"/>
                <w:sz w:val="16"/>
                <w:szCs w:val="16"/>
                <w:lang w:val="en-US" w:eastAsia="zh-CN" w:bidi="ar"/>
                <w:woUserID w:val="1"/>
              </w:rPr>
              <w:fldChar w:fldCharType="separate"/>
            </w:r>
            <w:r>
              <w:rPr>
                <w:rStyle w:val="15"/>
                <w:rFonts w:hint="default" w:ascii="Malgun Gothic Semilight" w:hAnsi="Malgun Gothic Semilight" w:eastAsia="Malgun Gothic Semilight" w:cs="Malgun Gothic Semilight"/>
                <w:kern w:val="2"/>
                <w:sz w:val="16"/>
                <w:szCs w:val="16"/>
                <w:woUserID w:val="1"/>
              </w:rPr>
              <w:t>Critical and Postcolonial Approaches to World Politics</w:t>
            </w:r>
            <w:r>
              <w:rPr>
                <w:rFonts w:hint="default" w:ascii="Malgun Gothic Semilight" w:hAnsi="Malgun Gothic Semilight" w:eastAsia="Malgun Gothic Semilight" w:cs="Malgun Gothic Semilight"/>
                <w:kern w:val="2"/>
                <w:sz w:val="16"/>
                <w:szCs w:val="16"/>
                <w:lang w:val="en-US" w:eastAsia="zh-CN" w:bidi="ar"/>
                <w:woUserID w:val="1"/>
              </w:rPr>
              <w:fldChar w:fldCharType="end"/>
            </w:r>
            <w:r>
              <w:rPr>
                <w:rFonts w:hint="default" w:ascii="Malgun Gothic Semilight" w:hAnsi="Malgun Gothic Semilight" w:eastAsia="Malgun Gothic Semilight" w:cs="Malgun Gothic Semilight"/>
                <w:kern w:val="2"/>
                <w:sz w:val="16"/>
                <w:szCs w:val="16"/>
                <w:lang w:val="en-US" w:eastAsia="zh-CN" w:bidi="ar"/>
                <w:woUserID w:val="1"/>
              </w:rPr>
              <w:br w:type="textWrapping"/>
            </w:r>
            <w:r>
              <w:rPr>
                <w:rFonts w:hint="default" w:ascii="Malgun Gothic Semilight" w:hAnsi="Malgun Gothic Semilight" w:eastAsia="Malgun Gothic Semilight" w:cs="Malgun Gothic Semilight"/>
                <w:kern w:val="2"/>
                <w:sz w:val="16"/>
                <w:szCs w:val="16"/>
                <w:lang w:val="en-US" w:eastAsia="zh-CN" w:bidi="ar"/>
                <w:woUserID w:val="1"/>
              </w:rPr>
              <w:t>世界政治的批判与后殖民视角</w:t>
            </w:r>
          </w:p>
          <w:p w14:paraId="62D4019E">
            <w:pPr>
              <w:keepNext w:val="0"/>
              <w:keepLines w:val="0"/>
              <w:widowControl w:val="0"/>
              <w:numPr>
                <w:ilvl w:val="0"/>
                <w:numId w:val="6"/>
              </w:numPr>
              <w:suppressLineNumbers w:val="0"/>
              <w:spacing w:before="0" w:beforeAutospacing="0" w:after="0" w:afterAutospacing="0" w:line="244" w:lineRule="auto"/>
              <w:ind w:left="420" w:leftChars="0" w:right="0" w:hanging="420" w:firstLineChars="0"/>
              <w:jc w:val="both"/>
              <w:rPr>
                <w:rFonts w:hint="default" w:ascii="Malgun Gothic Semilight" w:hAnsi="Malgun Gothic Semilight" w:eastAsia="Malgun Gothic Semilight" w:cs="Malgun Gothic Semilight"/>
                <w:kern w:val="2"/>
                <w:sz w:val="16"/>
                <w:szCs w:val="16"/>
                <w:woUserID w:val="1"/>
              </w:rPr>
            </w:pPr>
            <w:r>
              <w:rPr>
                <w:rFonts w:hint="default" w:ascii="Malgun Gothic Semilight" w:hAnsi="Malgun Gothic Semilight" w:eastAsia="Malgun Gothic Semilight" w:cs="Malgun Gothic Semilight"/>
                <w:kern w:val="2"/>
                <w:sz w:val="16"/>
                <w:szCs w:val="16"/>
                <w:lang w:val="en-US" w:eastAsia="zh-CN" w:bidi="ar"/>
                <w:woUserID w:val="1"/>
              </w:rPr>
              <w:fldChar w:fldCharType="begin"/>
            </w:r>
            <w:r>
              <w:rPr>
                <w:rFonts w:hint="default" w:ascii="Malgun Gothic Semilight" w:hAnsi="Malgun Gothic Semilight" w:eastAsia="Malgun Gothic Semilight" w:cs="Malgun Gothic Semilight"/>
                <w:kern w:val="2"/>
                <w:sz w:val="16"/>
                <w:szCs w:val="16"/>
                <w:lang w:val="en-US" w:eastAsia="zh-CN" w:bidi="ar"/>
                <w:woUserID w:val="1"/>
              </w:rPr>
              <w:instrText xml:space="preserve"> HYPERLINK "https://maipdf.cn/est/a6789f694e4b33/pdf" </w:instrText>
            </w:r>
            <w:r>
              <w:rPr>
                <w:rFonts w:hint="default" w:ascii="Malgun Gothic Semilight" w:hAnsi="Malgun Gothic Semilight" w:eastAsia="Malgun Gothic Semilight" w:cs="Malgun Gothic Semilight"/>
                <w:kern w:val="2"/>
                <w:sz w:val="16"/>
                <w:szCs w:val="16"/>
                <w:lang w:val="en-US" w:eastAsia="zh-CN" w:bidi="ar"/>
                <w:woUserID w:val="1"/>
              </w:rPr>
              <w:fldChar w:fldCharType="separate"/>
            </w:r>
            <w:r>
              <w:rPr>
                <w:rStyle w:val="15"/>
                <w:rFonts w:hint="default" w:ascii="Malgun Gothic Semilight" w:hAnsi="Malgun Gothic Semilight" w:eastAsia="Malgun Gothic Semilight" w:cs="Malgun Gothic Semilight"/>
                <w:kern w:val="2"/>
                <w:sz w:val="16"/>
                <w:szCs w:val="16"/>
                <w:woUserID w:val="1"/>
              </w:rPr>
              <w:t>Economics for Sustainability: Climate Change and Social Inequalities</w:t>
            </w:r>
            <w:r>
              <w:rPr>
                <w:rFonts w:hint="default" w:ascii="Malgun Gothic Semilight" w:hAnsi="Malgun Gothic Semilight" w:eastAsia="Malgun Gothic Semilight" w:cs="Malgun Gothic Semilight"/>
                <w:kern w:val="2"/>
                <w:sz w:val="16"/>
                <w:szCs w:val="16"/>
                <w:lang w:val="en-US" w:eastAsia="zh-CN" w:bidi="ar"/>
                <w:woUserID w:val="1"/>
              </w:rPr>
              <w:fldChar w:fldCharType="end"/>
            </w:r>
            <w:r>
              <w:rPr>
                <w:rFonts w:hint="default" w:ascii="Malgun Gothic Semilight" w:hAnsi="Malgun Gothic Semilight" w:eastAsia="Malgun Gothic Semilight" w:cs="Malgun Gothic Semilight"/>
                <w:kern w:val="2"/>
                <w:sz w:val="16"/>
                <w:szCs w:val="16"/>
                <w:lang w:val="en-US" w:eastAsia="zh-CN" w:bidi="ar"/>
                <w:woUserID w:val="1"/>
              </w:rPr>
              <w:br w:type="textWrapping"/>
            </w:r>
            <w:r>
              <w:rPr>
                <w:rFonts w:hint="default" w:ascii="Malgun Gothic Semilight" w:hAnsi="Malgun Gothic Semilight" w:eastAsia="Malgun Gothic Semilight" w:cs="Malgun Gothic Semilight"/>
                <w:kern w:val="2"/>
                <w:sz w:val="16"/>
                <w:szCs w:val="16"/>
                <w:lang w:val="en-US" w:eastAsia="zh-CN" w:bidi="ar"/>
                <w:woUserID w:val="1"/>
              </w:rPr>
              <w:t>可持续性视角的多元经济学：气候变化与社会不平等</w:t>
            </w:r>
          </w:p>
          <w:p w14:paraId="321BF849">
            <w:pPr>
              <w:keepNext w:val="0"/>
              <w:keepLines w:val="0"/>
              <w:widowControl w:val="0"/>
              <w:numPr>
                <w:ilvl w:val="0"/>
                <w:numId w:val="6"/>
              </w:numPr>
              <w:suppressLineNumbers w:val="0"/>
              <w:spacing w:before="0" w:beforeAutospacing="0" w:after="0" w:afterAutospacing="0" w:line="244" w:lineRule="auto"/>
              <w:ind w:left="420" w:leftChars="0" w:right="0" w:hanging="420" w:firstLineChars="0"/>
              <w:jc w:val="both"/>
              <w:rPr>
                <w:rFonts w:hint="default" w:ascii="Malgun Gothic Semilight" w:hAnsi="Malgun Gothic Semilight" w:eastAsia="Malgun Gothic Semilight" w:cs="Malgun Gothic Semilight"/>
                <w:kern w:val="2"/>
                <w:sz w:val="16"/>
                <w:szCs w:val="16"/>
                <w:woUserID w:val="1"/>
              </w:rPr>
            </w:pPr>
            <w:r>
              <w:rPr>
                <w:rFonts w:hint="default" w:ascii="Malgun Gothic Semilight" w:hAnsi="Malgun Gothic Semilight" w:eastAsia="Malgun Gothic Semilight" w:cs="Malgun Gothic Semilight"/>
                <w:kern w:val="2"/>
                <w:sz w:val="16"/>
                <w:szCs w:val="16"/>
                <w:lang w:val="en-US" w:eastAsia="zh-CN" w:bidi="ar"/>
                <w:woUserID w:val="1"/>
              </w:rPr>
              <w:fldChar w:fldCharType="begin"/>
            </w:r>
            <w:r>
              <w:rPr>
                <w:rFonts w:hint="default" w:ascii="Malgun Gothic Semilight" w:hAnsi="Malgun Gothic Semilight" w:eastAsia="Malgun Gothic Semilight" w:cs="Malgun Gothic Semilight"/>
                <w:kern w:val="2"/>
                <w:sz w:val="16"/>
                <w:szCs w:val="16"/>
                <w:lang w:val="en-US" w:eastAsia="zh-CN" w:bidi="ar"/>
                <w:woUserID w:val="1"/>
              </w:rPr>
              <w:instrText xml:space="preserve"> HYPERLINK "https://maipdf.cn/est/a678fc39dbb97c/pdf" </w:instrText>
            </w:r>
            <w:r>
              <w:rPr>
                <w:rFonts w:hint="default" w:ascii="Malgun Gothic Semilight" w:hAnsi="Malgun Gothic Semilight" w:eastAsia="Malgun Gothic Semilight" w:cs="Malgun Gothic Semilight"/>
                <w:kern w:val="2"/>
                <w:sz w:val="16"/>
                <w:szCs w:val="16"/>
                <w:lang w:val="en-US" w:eastAsia="zh-CN" w:bidi="ar"/>
                <w:woUserID w:val="1"/>
              </w:rPr>
              <w:fldChar w:fldCharType="separate"/>
            </w:r>
            <w:r>
              <w:rPr>
                <w:rStyle w:val="15"/>
                <w:rFonts w:hint="default" w:ascii="Malgun Gothic Semilight" w:hAnsi="Malgun Gothic Semilight" w:eastAsia="Malgun Gothic Semilight" w:cs="Malgun Gothic Semilight"/>
                <w:kern w:val="2"/>
                <w:sz w:val="16"/>
                <w:szCs w:val="16"/>
                <w:woUserID w:val="1"/>
              </w:rPr>
              <w:t>Politics of Global Development</w:t>
            </w:r>
            <w:r>
              <w:rPr>
                <w:rFonts w:hint="default" w:ascii="Malgun Gothic Semilight" w:hAnsi="Malgun Gothic Semilight" w:eastAsia="Malgun Gothic Semilight" w:cs="Malgun Gothic Semilight"/>
                <w:kern w:val="2"/>
                <w:sz w:val="16"/>
                <w:szCs w:val="16"/>
                <w:lang w:val="en-US" w:eastAsia="zh-CN" w:bidi="ar"/>
                <w:woUserID w:val="1"/>
              </w:rPr>
              <w:fldChar w:fldCharType="end"/>
            </w:r>
            <w:r>
              <w:rPr>
                <w:rFonts w:hint="default" w:ascii="Malgun Gothic Semilight" w:hAnsi="Malgun Gothic Semilight" w:eastAsia="Malgun Gothic Semilight" w:cs="Malgun Gothic Semilight"/>
                <w:kern w:val="2"/>
                <w:sz w:val="16"/>
                <w:szCs w:val="16"/>
                <w:lang w:val="en-US" w:eastAsia="zh-CN" w:bidi="ar"/>
                <w:woUserID w:val="1"/>
              </w:rPr>
              <w:br w:type="textWrapping"/>
            </w:r>
            <w:r>
              <w:rPr>
                <w:rFonts w:hint="default" w:ascii="Malgun Gothic Semilight" w:hAnsi="Malgun Gothic Semilight" w:eastAsia="Malgun Gothic Semilight" w:cs="Malgun Gothic Semilight"/>
                <w:kern w:val="2"/>
                <w:sz w:val="16"/>
                <w:szCs w:val="16"/>
                <w:lang w:val="en-US" w:eastAsia="zh-CN" w:bidi="ar"/>
                <w:woUserID w:val="1"/>
              </w:rPr>
              <w:t>全球发展政治</w:t>
            </w:r>
          </w:p>
          <w:p w14:paraId="25C363DC">
            <w:pPr>
              <w:keepNext w:val="0"/>
              <w:keepLines w:val="0"/>
              <w:widowControl w:val="0"/>
              <w:numPr>
                <w:ilvl w:val="0"/>
                <w:numId w:val="6"/>
              </w:numPr>
              <w:suppressLineNumbers w:val="0"/>
              <w:spacing w:before="0" w:beforeAutospacing="0" w:after="0" w:afterAutospacing="0" w:line="244" w:lineRule="auto"/>
              <w:ind w:left="420" w:leftChars="0" w:right="0" w:hanging="420" w:firstLineChars="0"/>
              <w:jc w:val="both"/>
              <w:rPr>
                <w:rFonts w:hint="default" w:ascii="Malgun Gothic Semilight" w:hAnsi="Malgun Gothic Semilight" w:eastAsia="Malgun Gothic Semilight" w:cs="Malgun Gothic Semilight"/>
                <w:kern w:val="2"/>
                <w:sz w:val="16"/>
                <w:szCs w:val="16"/>
                <w:woUserID w:val="1"/>
              </w:rPr>
            </w:pPr>
            <w:r>
              <w:rPr>
                <w:rFonts w:hint="default" w:ascii="Malgun Gothic Semilight" w:hAnsi="Malgun Gothic Semilight" w:eastAsia="Malgun Gothic Semilight" w:cs="Malgun Gothic Semilight"/>
                <w:kern w:val="2"/>
                <w:sz w:val="16"/>
                <w:szCs w:val="16"/>
                <w:lang w:val="en-US" w:eastAsia="zh-CN" w:bidi="ar"/>
                <w:woUserID w:val="1"/>
              </w:rPr>
              <w:fldChar w:fldCharType="begin"/>
            </w:r>
            <w:r>
              <w:rPr>
                <w:rFonts w:hint="default" w:ascii="Malgun Gothic Semilight" w:hAnsi="Malgun Gothic Semilight" w:eastAsia="Malgun Gothic Semilight" w:cs="Malgun Gothic Semilight"/>
                <w:kern w:val="2"/>
                <w:sz w:val="16"/>
                <w:szCs w:val="16"/>
                <w:lang w:val="en-US" w:eastAsia="zh-CN" w:bidi="ar"/>
                <w:woUserID w:val="1"/>
              </w:rPr>
              <w:instrText xml:space="preserve"> HYPERLINK "https://maipdf.cn/est/a678fcb320a6b1/pdf" </w:instrText>
            </w:r>
            <w:r>
              <w:rPr>
                <w:rFonts w:hint="default" w:ascii="Malgun Gothic Semilight" w:hAnsi="Malgun Gothic Semilight" w:eastAsia="Malgun Gothic Semilight" w:cs="Malgun Gothic Semilight"/>
                <w:kern w:val="2"/>
                <w:sz w:val="16"/>
                <w:szCs w:val="16"/>
                <w:lang w:val="en-US" w:eastAsia="zh-CN" w:bidi="ar"/>
                <w:woUserID w:val="1"/>
              </w:rPr>
              <w:fldChar w:fldCharType="separate"/>
            </w:r>
            <w:r>
              <w:rPr>
                <w:rStyle w:val="15"/>
                <w:rFonts w:hint="default" w:ascii="Malgun Gothic Semilight" w:hAnsi="Malgun Gothic Semilight" w:eastAsia="Malgun Gothic Semilight" w:cs="Malgun Gothic Semilight"/>
                <w:kern w:val="2"/>
                <w:sz w:val="16"/>
                <w:szCs w:val="16"/>
                <w:woUserID w:val="1"/>
              </w:rPr>
              <w:t>Wars and Violence</w:t>
            </w:r>
            <w:r>
              <w:rPr>
                <w:rFonts w:hint="default" w:ascii="Malgun Gothic Semilight" w:hAnsi="Malgun Gothic Semilight" w:eastAsia="Malgun Gothic Semilight" w:cs="Malgun Gothic Semilight"/>
                <w:kern w:val="2"/>
                <w:sz w:val="16"/>
                <w:szCs w:val="16"/>
                <w:lang w:val="en-US" w:eastAsia="zh-CN" w:bidi="ar"/>
                <w:woUserID w:val="1"/>
              </w:rPr>
              <w:fldChar w:fldCharType="end"/>
            </w:r>
            <w:r>
              <w:rPr>
                <w:rFonts w:hint="default" w:ascii="Malgun Gothic Semilight" w:hAnsi="Malgun Gothic Semilight" w:eastAsia="Malgun Gothic Semilight" w:cs="Malgun Gothic Semilight"/>
                <w:kern w:val="2"/>
                <w:sz w:val="16"/>
                <w:szCs w:val="16"/>
                <w:lang w:val="en-US" w:eastAsia="zh-CN" w:bidi="ar"/>
                <w:woUserID w:val="1"/>
              </w:rPr>
              <w:br w:type="textWrapping"/>
            </w:r>
            <w:r>
              <w:rPr>
                <w:rFonts w:hint="default" w:ascii="Malgun Gothic Semilight" w:hAnsi="Malgun Gothic Semilight" w:eastAsia="Malgun Gothic Semilight" w:cs="Malgun Gothic Semilight"/>
                <w:kern w:val="2"/>
                <w:sz w:val="16"/>
                <w:szCs w:val="16"/>
                <w:lang w:val="en-US" w:eastAsia="zh-CN" w:bidi="ar"/>
                <w:woUserID w:val="1"/>
              </w:rPr>
              <w:t>战争与暴力</w:t>
            </w:r>
          </w:p>
        </w:tc>
      </w:tr>
      <w:tr w14:paraId="12D8DD4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shd w:val="clear" w:color="auto" w:fill="auto"/>
          <w:tblCellMar>
            <w:top w:w="0" w:type="dxa"/>
            <w:left w:w="0" w:type="dxa"/>
            <w:bottom w:w="0" w:type="dxa"/>
            <w:right w:w="0" w:type="dxa"/>
          </w:tblCellMar>
        </w:tblPrEx>
        <w:trPr>
          <w:trHeight w:val="945" w:hRule="atLeast"/>
        </w:trPr>
        <w:tc>
          <w:tcPr>
            <w:tcW w:w="1042" w:type="pct"/>
            <w:tcBorders>
              <w:top w:val="single" w:color="000000" w:sz="2" w:space="0"/>
              <w:left w:val="single" w:color="000000" w:sz="2" w:space="0"/>
              <w:bottom w:val="single" w:color="000000" w:sz="2" w:space="0"/>
              <w:right w:val="single" w:color="000000" w:sz="2" w:space="0"/>
            </w:tcBorders>
            <w:shd w:val="clear" w:color="auto" w:fill="auto"/>
            <w:vAlign w:val="top"/>
          </w:tcPr>
          <w:p w14:paraId="7EBFCAB5">
            <w:pPr>
              <w:keepNext w:val="0"/>
              <w:keepLines w:val="0"/>
              <w:widowControl w:val="0"/>
              <w:suppressLineNumbers w:val="0"/>
              <w:spacing w:before="0" w:beforeAutospacing="0" w:after="0" w:afterAutospacing="0" w:line="244" w:lineRule="auto"/>
              <w:ind w:left="0" w:right="0"/>
              <w:jc w:val="left"/>
              <w:rPr>
                <w:rFonts w:hint="default" w:ascii="Malgun Gothic Semilight" w:hAnsi="Malgun Gothic Semilight" w:eastAsia="Malgun Gothic Semilight" w:cs="Malgun Gothic Semilight"/>
                <w:kern w:val="2"/>
                <w:sz w:val="16"/>
                <w:szCs w:val="16"/>
                <w:woUserID w:val="1"/>
              </w:rPr>
            </w:pPr>
            <w:r>
              <w:rPr>
                <w:rFonts w:hint="default" w:ascii="Malgun Gothic Semilight" w:hAnsi="Malgun Gothic Semilight" w:eastAsia="Malgun Gothic Semilight" w:cs="Malgun Gothic Semilight"/>
                <w:kern w:val="2"/>
                <w:sz w:val="16"/>
                <w:szCs w:val="16"/>
                <w:lang w:val="en-US" w:eastAsia="zh-CN" w:bidi="ar"/>
                <w:woUserID w:val="1"/>
              </w:rPr>
              <w:t>Sciences and Mathematics</w:t>
            </w:r>
          </w:p>
          <w:p w14:paraId="76AEA75D">
            <w:pPr>
              <w:keepNext w:val="0"/>
              <w:keepLines w:val="0"/>
              <w:widowControl w:val="0"/>
              <w:suppressLineNumbers w:val="0"/>
              <w:spacing w:before="0" w:beforeAutospacing="0" w:after="0" w:afterAutospacing="0" w:line="244" w:lineRule="auto"/>
              <w:ind w:left="0" w:right="0"/>
              <w:jc w:val="both"/>
              <w:rPr>
                <w:rFonts w:hint="default" w:ascii="Malgun Gothic Semilight" w:hAnsi="Malgun Gothic Semilight" w:eastAsia="Malgun Gothic Semilight" w:cs="Malgun Gothic Semilight"/>
                <w:kern w:val="2"/>
                <w:sz w:val="16"/>
                <w:szCs w:val="16"/>
                <w:woUserID w:val="1"/>
              </w:rPr>
            </w:pPr>
            <w:r>
              <w:rPr>
                <w:rFonts w:hint="default" w:ascii="Malgun Gothic Semilight" w:hAnsi="Malgun Gothic Semilight" w:eastAsia="Malgun Gothic Semilight" w:cs="Malgun Gothic Semilight"/>
                <w:kern w:val="2"/>
                <w:sz w:val="16"/>
                <w:szCs w:val="16"/>
                <w:lang w:val="en-US" w:eastAsia="zh-CN" w:bidi="ar"/>
                <w:woUserID w:val="1"/>
              </w:rPr>
              <w:t>科学与数学</w:t>
            </w:r>
          </w:p>
        </w:tc>
        <w:tc>
          <w:tcPr>
            <w:tcW w:w="2086" w:type="pct"/>
            <w:tcBorders>
              <w:top w:val="single" w:color="000000" w:sz="2" w:space="0"/>
              <w:left w:val="single" w:color="000000" w:sz="2" w:space="0"/>
              <w:bottom w:val="single" w:color="000000" w:sz="2" w:space="0"/>
              <w:right w:val="single" w:color="000000" w:sz="2" w:space="0"/>
            </w:tcBorders>
            <w:shd w:val="clear" w:color="auto" w:fill="auto"/>
            <w:vAlign w:val="top"/>
          </w:tcPr>
          <w:p w14:paraId="406418EE">
            <w:pPr>
              <w:keepNext w:val="0"/>
              <w:keepLines w:val="0"/>
              <w:widowControl w:val="0"/>
              <w:numPr>
                <w:ilvl w:val="0"/>
                <w:numId w:val="6"/>
              </w:numPr>
              <w:suppressLineNumbers w:val="0"/>
              <w:spacing w:before="0" w:beforeAutospacing="0" w:after="0" w:afterAutospacing="0" w:line="244" w:lineRule="auto"/>
              <w:ind w:left="420" w:leftChars="0" w:right="0" w:hanging="420" w:firstLineChars="0"/>
              <w:jc w:val="both"/>
              <w:rPr>
                <w:rFonts w:hint="default" w:ascii="Malgun Gothic Semilight" w:hAnsi="Malgun Gothic Semilight" w:eastAsia="Malgun Gothic Semilight" w:cs="Malgun Gothic Semilight"/>
                <w:kern w:val="2"/>
                <w:sz w:val="16"/>
                <w:szCs w:val="16"/>
                <w:woUserID w:val="1"/>
              </w:rPr>
            </w:pPr>
            <w:r>
              <w:rPr>
                <w:rFonts w:hint="default" w:ascii="Malgun Gothic Semilight" w:hAnsi="Malgun Gothic Semilight" w:eastAsia="Malgun Gothic Semilight" w:cs="Malgun Gothic Semilight"/>
                <w:kern w:val="2"/>
                <w:sz w:val="16"/>
                <w:szCs w:val="16"/>
                <w:lang w:val="en-US" w:eastAsia="zh-CN" w:bidi="ar"/>
                <w:woUserID w:val="1"/>
              </w:rPr>
              <w:fldChar w:fldCharType="begin"/>
            </w:r>
            <w:r>
              <w:rPr>
                <w:rFonts w:hint="default" w:ascii="Malgun Gothic Semilight" w:hAnsi="Malgun Gothic Semilight" w:eastAsia="Malgun Gothic Semilight" w:cs="Malgun Gothic Semilight"/>
                <w:kern w:val="2"/>
                <w:sz w:val="16"/>
                <w:szCs w:val="16"/>
                <w:lang w:val="en-US" w:eastAsia="zh-CN" w:bidi="ar"/>
                <w:woUserID w:val="1"/>
              </w:rPr>
              <w:instrText xml:space="preserve"> HYPERLINK "https://maipdf.cn/est/a6789fd3943bf2/pdf" </w:instrText>
            </w:r>
            <w:r>
              <w:rPr>
                <w:rFonts w:hint="default" w:ascii="Malgun Gothic Semilight" w:hAnsi="Malgun Gothic Semilight" w:eastAsia="Malgun Gothic Semilight" w:cs="Malgun Gothic Semilight"/>
                <w:kern w:val="2"/>
                <w:sz w:val="16"/>
                <w:szCs w:val="16"/>
                <w:lang w:val="en-US" w:eastAsia="zh-CN" w:bidi="ar"/>
                <w:woUserID w:val="1"/>
              </w:rPr>
              <w:fldChar w:fldCharType="separate"/>
            </w:r>
            <w:r>
              <w:rPr>
                <w:rStyle w:val="15"/>
                <w:rFonts w:hint="default" w:ascii="Malgun Gothic Semilight" w:hAnsi="Malgun Gothic Semilight" w:eastAsia="Malgun Gothic Semilight" w:cs="Malgun Gothic Semilight"/>
                <w:kern w:val="2"/>
                <w:sz w:val="16"/>
                <w:szCs w:val="16"/>
                <w:woUserID w:val="1"/>
              </w:rPr>
              <w:t>Artificial Intelligence: Concepts and Applications</w:t>
            </w:r>
            <w:r>
              <w:rPr>
                <w:rFonts w:hint="default" w:ascii="Malgun Gothic Semilight" w:hAnsi="Malgun Gothic Semilight" w:eastAsia="Malgun Gothic Semilight" w:cs="Malgun Gothic Semilight"/>
                <w:kern w:val="2"/>
                <w:sz w:val="16"/>
                <w:szCs w:val="16"/>
                <w:lang w:val="en-US" w:eastAsia="zh-CN" w:bidi="ar"/>
                <w:woUserID w:val="1"/>
              </w:rPr>
              <w:fldChar w:fldCharType="end"/>
            </w:r>
            <w:r>
              <w:rPr>
                <w:rFonts w:hint="default" w:ascii="Malgun Gothic Semilight" w:hAnsi="Malgun Gothic Semilight" w:eastAsia="Malgun Gothic Semilight" w:cs="Malgun Gothic Semilight"/>
                <w:kern w:val="2"/>
                <w:sz w:val="16"/>
                <w:szCs w:val="16"/>
                <w:lang w:val="en-US" w:eastAsia="zh-CN" w:bidi="ar"/>
                <w:woUserID w:val="1"/>
              </w:rPr>
              <w:br w:type="textWrapping"/>
            </w:r>
            <w:r>
              <w:rPr>
                <w:rFonts w:hint="default" w:ascii="Malgun Gothic Semilight" w:hAnsi="Malgun Gothic Semilight" w:eastAsia="Malgun Gothic Semilight" w:cs="Malgun Gothic Semilight"/>
                <w:kern w:val="2"/>
                <w:sz w:val="16"/>
                <w:szCs w:val="16"/>
                <w:lang w:val="en-US" w:eastAsia="zh-CN" w:bidi="ar"/>
                <w:woUserID w:val="1"/>
              </w:rPr>
              <w:t>人工智能：概念与应用</w:t>
            </w:r>
          </w:p>
          <w:p w14:paraId="7E8FD353">
            <w:pPr>
              <w:keepNext w:val="0"/>
              <w:keepLines w:val="0"/>
              <w:widowControl w:val="0"/>
              <w:numPr>
                <w:ilvl w:val="0"/>
                <w:numId w:val="6"/>
              </w:numPr>
              <w:suppressLineNumbers w:val="0"/>
              <w:spacing w:before="0" w:beforeAutospacing="0" w:after="0" w:afterAutospacing="0" w:line="244" w:lineRule="auto"/>
              <w:ind w:left="420" w:leftChars="0" w:right="0" w:hanging="420" w:firstLineChars="0"/>
              <w:jc w:val="both"/>
              <w:rPr>
                <w:rFonts w:hint="default" w:ascii="Malgun Gothic Semilight" w:hAnsi="Malgun Gothic Semilight" w:eastAsia="Malgun Gothic Semilight" w:cs="Malgun Gothic Semilight"/>
                <w:kern w:val="2"/>
                <w:sz w:val="16"/>
                <w:szCs w:val="16"/>
                <w:woUserID w:val="1"/>
              </w:rPr>
            </w:pPr>
            <w:r>
              <w:rPr>
                <w:rFonts w:hint="default" w:ascii="Malgun Gothic Semilight" w:hAnsi="Malgun Gothic Semilight" w:eastAsia="Malgun Gothic Semilight" w:cs="Malgun Gothic Semilight"/>
                <w:kern w:val="2"/>
                <w:sz w:val="16"/>
                <w:szCs w:val="16"/>
                <w:lang w:val="en-US" w:eastAsia="zh-CN" w:bidi="ar"/>
                <w:woUserID w:val="1"/>
              </w:rPr>
              <w:fldChar w:fldCharType="begin"/>
            </w:r>
            <w:r>
              <w:rPr>
                <w:rFonts w:hint="default" w:ascii="Malgun Gothic Semilight" w:hAnsi="Malgun Gothic Semilight" w:eastAsia="Malgun Gothic Semilight" w:cs="Malgun Gothic Semilight"/>
                <w:kern w:val="2"/>
                <w:sz w:val="16"/>
                <w:szCs w:val="16"/>
                <w:lang w:val="en-US" w:eastAsia="zh-CN" w:bidi="ar"/>
                <w:woUserID w:val="1"/>
              </w:rPr>
              <w:instrText xml:space="preserve"> HYPERLINK "https://maipdf.cn/est/a6789feafd7d72/pdf" </w:instrText>
            </w:r>
            <w:r>
              <w:rPr>
                <w:rFonts w:hint="default" w:ascii="Malgun Gothic Semilight" w:hAnsi="Malgun Gothic Semilight" w:eastAsia="Malgun Gothic Semilight" w:cs="Malgun Gothic Semilight"/>
                <w:kern w:val="2"/>
                <w:sz w:val="16"/>
                <w:szCs w:val="16"/>
                <w:lang w:val="en-US" w:eastAsia="zh-CN" w:bidi="ar"/>
                <w:woUserID w:val="1"/>
              </w:rPr>
              <w:fldChar w:fldCharType="separate"/>
            </w:r>
            <w:r>
              <w:rPr>
                <w:rStyle w:val="15"/>
                <w:rFonts w:hint="default" w:ascii="Malgun Gothic Semilight" w:hAnsi="Malgun Gothic Semilight" w:eastAsia="Malgun Gothic Semilight" w:cs="Malgun Gothic Semilight"/>
                <w:kern w:val="2"/>
                <w:sz w:val="16"/>
                <w:szCs w:val="16"/>
                <w:woUserID w:val="1"/>
              </w:rPr>
              <w:t>Data Science and Big Data Analytics</w:t>
            </w:r>
            <w:r>
              <w:rPr>
                <w:rFonts w:hint="default" w:ascii="Malgun Gothic Semilight" w:hAnsi="Malgun Gothic Semilight" w:eastAsia="Malgun Gothic Semilight" w:cs="Malgun Gothic Semilight"/>
                <w:kern w:val="2"/>
                <w:sz w:val="16"/>
                <w:szCs w:val="16"/>
                <w:lang w:val="en-US" w:eastAsia="zh-CN" w:bidi="ar"/>
                <w:woUserID w:val="1"/>
              </w:rPr>
              <w:fldChar w:fldCharType="end"/>
            </w:r>
            <w:r>
              <w:rPr>
                <w:rFonts w:hint="default" w:ascii="Malgun Gothic Semilight" w:hAnsi="Malgun Gothic Semilight" w:eastAsia="Malgun Gothic Semilight" w:cs="Malgun Gothic Semilight"/>
                <w:kern w:val="2"/>
                <w:sz w:val="16"/>
                <w:szCs w:val="16"/>
                <w:lang w:val="en-US" w:eastAsia="zh-CN" w:bidi="ar"/>
                <w:woUserID w:val="1"/>
              </w:rPr>
              <w:br w:type="textWrapping"/>
            </w:r>
            <w:r>
              <w:rPr>
                <w:rFonts w:hint="default" w:ascii="Malgun Gothic Semilight" w:hAnsi="Malgun Gothic Semilight" w:eastAsia="Malgun Gothic Semilight" w:cs="Malgun Gothic Semilight"/>
                <w:kern w:val="2"/>
                <w:sz w:val="16"/>
                <w:szCs w:val="16"/>
                <w:lang w:val="en-US" w:eastAsia="zh-CN" w:bidi="ar"/>
                <w:woUserID w:val="1"/>
              </w:rPr>
              <w:t>数据科学与大数据分析</w:t>
            </w:r>
          </w:p>
          <w:p w14:paraId="514F2B63">
            <w:pPr>
              <w:keepNext w:val="0"/>
              <w:keepLines w:val="0"/>
              <w:widowControl w:val="0"/>
              <w:numPr>
                <w:ilvl w:val="0"/>
                <w:numId w:val="6"/>
              </w:numPr>
              <w:suppressLineNumbers w:val="0"/>
              <w:spacing w:before="0" w:beforeAutospacing="0" w:after="0" w:afterAutospacing="0" w:line="244" w:lineRule="auto"/>
              <w:ind w:left="420" w:leftChars="0" w:right="0" w:hanging="420" w:firstLineChars="0"/>
              <w:jc w:val="both"/>
              <w:rPr>
                <w:rFonts w:hint="default" w:ascii="Malgun Gothic Semilight" w:hAnsi="Malgun Gothic Semilight" w:eastAsia="Malgun Gothic Semilight" w:cs="Malgun Gothic Semilight"/>
                <w:kern w:val="2"/>
                <w:sz w:val="16"/>
                <w:szCs w:val="16"/>
                <w:woUserID w:val="1"/>
              </w:rPr>
            </w:pPr>
            <w:r>
              <w:rPr>
                <w:rFonts w:hint="default" w:ascii="Malgun Gothic Semilight" w:hAnsi="Malgun Gothic Semilight" w:eastAsia="Malgun Gothic Semilight" w:cs="Malgun Gothic Semilight"/>
                <w:kern w:val="2"/>
                <w:sz w:val="16"/>
                <w:szCs w:val="16"/>
                <w:lang w:val="en-US" w:eastAsia="zh-CN" w:bidi="ar"/>
                <w:woUserID w:val="1"/>
              </w:rPr>
              <w:fldChar w:fldCharType="begin"/>
            </w:r>
            <w:r>
              <w:rPr>
                <w:rFonts w:hint="default" w:ascii="Malgun Gothic Semilight" w:hAnsi="Malgun Gothic Semilight" w:eastAsia="Malgun Gothic Semilight" w:cs="Malgun Gothic Semilight"/>
                <w:kern w:val="2"/>
                <w:sz w:val="16"/>
                <w:szCs w:val="16"/>
                <w:lang w:val="en-US" w:eastAsia="zh-CN" w:bidi="ar"/>
                <w:woUserID w:val="1"/>
              </w:rPr>
              <w:instrText xml:space="preserve"> HYPERLINK "https://maipdf.cn/est/a6789f899a0008/pdf" </w:instrText>
            </w:r>
            <w:r>
              <w:rPr>
                <w:rFonts w:hint="default" w:ascii="Malgun Gothic Semilight" w:hAnsi="Malgun Gothic Semilight" w:eastAsia="Malgun Gothic Semilight" w:cs="Malgun Gothic Semilight"/>
                <w:kern w:val="2"/>
                <w:sz w:val="16"/>
                <w:szCs w:val="16"/>
                <w:lang w:val="en-US" w:eastAsia="zh-CN" w:bidi="ar"/>
                <w:woUserID w:val="1"/>
              </w:rPr>
              <w:fldChar w:fldCharType="separate"/>
            </w:r>
            <w:r>
              <w:rPr>
                <w:rStyle w:val="15"/>
                <w:rFonts w:hint="default" w:ascii="Malgun Gothic Semilight" w:hAnsi="Malgun Gothic Semilight" w:eastAsia="Malgun Gothic Semilight" w:cs="Malgun Gothic Semilight"/>
                <w:kern w:val="2"/>
                <w:sz w:val="16"/>
                <w:szCs w:val="16"/>
                <w:woUserID w:val="1"/>
              </w:rPr>
              <w:t>Machine</w:t>
            </w:r>
            <w:r>
              <w:rPr>
                <w:rFonts w:hint="default" w:ascii="Malgun Gothic Semilight" w:hAnsi="Malgun Gothic Semilight" w:eastAsia="Malgun Gothic Semilight" w:cs="Malgun Gothic Semilight"/>
                <w:kern w:val="2"/>
                <w:sz w:val="16"/>
                <w:szCs w:val="16"/>
                <w:lang w:val="en-US" w:eastAsia="zh-CN" w:bidi="ar"/>
                <w:woUserID w:val="1"/>
              </w:rPr>
              <w:fldChar w:fldCharType="end"/>
            </w:r>
            <w:r>
              <w:rPr>
                <w:rFonts w:hint="default" w:ascii="Malgun Gothic Semilight" w:hAnsi="Malgun Gothic Semilight" w:eastAsia="Malgun Gothic Semilight" w:cs="Malgun Gothic Semilight"/>
                <w:kern w:val="2"/>
                <w:sz w:val="16"/>
                <w:szCs w:val="16"/>
                <w:lang w:val="en-US" w:eastAsia="zh-CN" w:bidi="ar"/>
                <w:woUserID w:val="1"/>
              </w:rPr>
              <w:t xml:space="preserve"> Learning</w:t>
            </w:r>
            <w:r>
              <w:rPr>
                <w:rFonts w:hint="default" w:ascii="Malgun Gothic Semilight" w:hAnsi="Malgun Gothic Semilight" w:eastAsia="Malgun Gothic Semilight" w:cs="Malgun Gothic Semilight"/>
                <w:kern w:val="2"/>
                <w:sz w:val="16"/>
                <w:szCs w:val="16"/>
                <w:lang w:val="en-US" w:eastAsia="zh-CN" w:bidi="ar"/>
                <w:woUserID w:val="1"/>
              </w:rPr>
              <w:br w:type="textWrapping"/>
            </w:r>
            <w:r>
              <w:rPr>
                <w:rFonts w:hint="default" w:ascii="Malgun Gothic Semilight" w:hAnsi="Malgun Gothic Semilight" w:eastAsia="Malgun Gothic Semilight" w:cs="Malgun Gothic Semilight"/>
                <w:kern w:val="2"/>
                <w:sz w:val="16"/>
                <w:szCs w:val="16"/>
                <w:lang w:val="en-US" w:eastAsia="zh-CN" w:bidi="ar"/>
                <w:woUserID w:val="1"/>
              </w:rPr>
              <w:t>机器学习</w:t>
            </w:r>
          </w:p>
          <w:p w14:paraId="51F7C2D4">
            <w:pPr>
              <w:keepNext w:val="0"/>
              <w:keepLines w:val="0"/>
              <w:widowControl w:val="0"/>
              <w:numPr>
                <w:ilvl w:val="0"/>
                <w:numId w:val="6"/>
              </w:numPr>
              <w:suppressLineNumbers w:val="0"/>
              <w:spacing w:before="0" w:beforeAutospacing="0" w:after="0" w:afterAutospacing="0" w:line="244" w:lineRule="auto"/>
              <w:ind w:left="420" w:leftChars="0" w:right="0" w:hanging="420" w:firstLineChars="0"/>
              <w:jc w:val="both"/>
              <w:rPr>
                <w:rFonts w:hint="default" w:ascii="Malgun Gothic Semilight" w:hAnsi="Malgun Gothic Semilight" w:eastAsia="Malgun Gothic Semilight" w:cs="Malgun Gothic Semilight"/>
                <w:kern w:val="2"/>
                <w:sz w:val="16"/>
                <w:szCs w:val="16"/>
                <w:woUserID w:val="1"/>
              </w:rPr>
            </w:pPr>
            <w:r>
              <w:rPr>
                <w:rFonts w:hint="default" w:ascii="Malgun Gothic Semilight" w:hAnsi="Malgun Gothic Semilight" w:eastAsia="Malgun Gothic Semilight" w:cs="Malgun Gothic Semilight"/>
                <w:kern w:val="2"/>
                <w:sz w:val="16"/>
                <w:szCs w:val="16"/>
                <w:lang w:val="en-US" w:eastAsia="zh-CN" w:bidi="ar"/>
                <w:woUserID w:val="1"/>
              </w:rPr>
              <w:fldChar w:fldCharType="begin"/>
            </w:r>
            <w:r>
              <w:rPr>
                <w:rFonts w:hint="default" w:ascii="Malgun Gothic Semilight" w:hAnsi="Malgun Gothic Semilight" w:eastAsia="Malgun Gothic Semilight" w:cs="Malgun Gothic Semilight"/>
                <w:kern w:val="2"/>
                <w:sz w:val="16"/>
                <w:szCs w:val="16"/>
                <w:lang w:val="en-US" w:eastAsia="zh-CN" w:bidi="ar"/>
                <w:woUserID w:val="1"/>
              </w:rPr>
              <w:instrText xml:space="preserve"> HYPERLINK "https://maipdf.cn/est/a678fc2b4c0e97/pdf" </w:instrText>
            </w:r>
            <w:r>
              <w:rPr>
                <w:rFonts w:hint="default" w:ascii="Malgun Gothic Semilight" w:hAnsi="Malgun Gothic Semilight" w:eastAsia="Malgun Gothic Semilight" w:cs="Malgun Gothic Semilight"/>
                <w:kern w:val="2"/>
                <w:sz w:val="16"/>
                <w:szCs w:val="16"/>
                <w:lang w:val="en-US" w:eastAsia="zh-CN" w:bidi="ar"/>
                <w:woUserID w:val="1"/>
              </w:rPr>
              <w:fldChar w:fldCharType="separate"/>
            </w:r>
            <w:r>
              <w:rPr>
                <w:rStyle w:val="15"/>
                <w:rFonts w:hint="default" w:ascii="Malgun Gothic Semilight" w:hAnsi="Malgun Gothic Semilight" w:eastAsia="Malgun Gothic Semilight" w:cs="Malgun Gothic Semilight"/>
                <w:kern w:val="2"/>
                <w:sz w:val="16"/>
                <w:szCs w:val="16"/>
                <w:woUserID w:val="1"/>
              </w:rPr>
              <w:t xml:space="preserve">Mathematics for Machine Learning </w:t>
            </w:r>
            <w:r>
              <w:rPr>
                <w:rFonts w:hint="default" w:ascii="Malgun Gothic Semilight" w:hAnsi="Malgun Gothic Semilight" w:eastAsia="Malgun Gothic Semilight" w:cs="Malgun Gothic Semilight"/>
                <w:kern w:val="2"/>
                <w:sz w:val="16"/>
                <w:szCs w:val="16"/>
                <w:lang w:val="en-US" w:eastAsia="zh-CN" w:bidi="ar"/>
                <w:woUserID w:val="1"/>
              </w:rPr>
              <w:fldChar w:fldCharType="end"/>
            </w:r>
            <w:r>
              <w:rPr>
                <w:rFonts w:hint="default" w:ascii="Malgun Gothic Semilight" w:hAnsi="Malgun Gothic Semilight" w:eastAsia="Malgun Gothic Semilight" w:cs="Malgun Gothic Semilight"/>
                <w:kern w:val="2"/>
                <w:sz w:val="16"/>
                <w:szCs w:val="16"/>
                <w:lang w:val="en-US" w:eastAsia="zh-CN" w:bidi="ar"/>
                <w:woUserID w:val="1"/>
              </w:rPr>
              <w:br w:type="textWrapping"/>
            </w:r>
            <w:r>
              <w:rPr>
                <w:rFonts w:hint="default" w:ascii="Malgun Gothic Semilight" w:hAnsi="Malgun Gothic Semilight" w:eastAsia="Malgun Gothic Semilight" w:cs="Malgun Gothic Semilight"/>
                <w:kern w:val="2"/>
                <w:sz w:val="16"/>
                <w:szCs w:val="16"/>
                <w:lang w:val="en-US" w:eastAsia="zh-CN" w:bidi="ar"/>
                <w:woUserID w:val="1"/>
              </w:rPr>
              <w:t>机器学习数学基础</w:t>
            </w:r>
          </w:p>
          <w:p w14:paraId="52AE3CEB">
            <w:pPr>
              <w:keepNext w:val="0"/>
              <w:keepLines w:val="0"/>
              <w:widowControl w:val="0"/>
              <w:numPr>
                <w:ilvl w:val="0"/>
                <w:numId w:val="6"/>
              </w:numPr>
              <w:suppressLineNumbers w:val="0"/>
              <w:spacing w:before="0" w:beforeAutospacing="0" w:after="0" w:afterAutospacing="0" w:line="244" w:lineRule="auto"/>
              <w:ind w:left="420" w:leftChars="0" w:right="0" w:hanging="420" w:firstLineChars="0"/>
              <w:jc w:val="both"/>
              <w:rPr>
                <w:rFonts w:hint="default" w:ascii="Malgun Gothic Semilight" w:hAnsi="Malgun Gothic Semilight" w:eastAsia="Malgun Gothic Semilight" w:cs="Malgun Gothic Semilight"/>
                <w:kern w:val="2"/>
                <w:sz w:val="16"/>
                <w:szCs w:val="16"/>
                <w:woUserID w:val="1"/>
              </w:rPr>
            </w:pPr>
            <w:r>
              <w:rPr>
                <w:rFonts w:hint="default" w:ascii="Malgun Gothic Semilight" w:hAnsi="Malgun Gothic Semilight" w:eastAsia="Malgun Gothic Semilight" w:cs="Malgun Gothic Semilight"/>
                <w:kern w:val="2"/>
                <w:sz w:val="16"/>
                <w:szCs w:val="16"/>
                <w:lang w:val="en-US" w:eastAsia="zh-CN" w:bidi="ar"/>
                <w:woUserID w:val="1"/>
              </w:rPr>
              <w:fldChar w:fldCharType="begin"/>
            </w:r>
            <w:r>
              <w:rPr>
                <w:rFonts w:hint="default" w:ascii="Malgun Gothic Semilight" w:hAnsi="Malgun Gothic Semilight" w:eastAsia="Malgun Gothic Semilight" w:cs="Malgun Gothic Semilight"/>
                <w:kern w:val="2"/>
                <w:sz w:val="16"/>
                <w:szCs w:val="16"/>
                <w:lang w:val="en-US" w:eastAsia="zh-CN" w:bidi="ar"/>
                <w:woUserID w:val="1"/>
              </w:rPr>
              <w:instrText xml:space="preserve"> HYPERLINK "https://maipdf.cn/est/a678fc3ec5e704/pdf" </w:instrText>
            </w:r>
            <w:r>
              <w:rPr>
                <w:rFonts w:hint="default" w:ascii="Malgun Gothic Semilight" w:hAnsi="Malgun Gothic Semilight" w:eastAsia="Malgun Gothic Semilight" w:cs="Malgun Gothic Semilight"/>
                <w:kern w:val="2"/>
                <w:sz w:val="16"/>
                <w:szCs w:val="16"/>
                <w:lang w:val="en-US" w:eastAsia="zh-CN" w:bidi="ar"/>
                <w:woUserID w:val="1"/>
              </w:rPr>
              <w:fldChar w:fldCharType="separate"/>
            </w:r>
            <w:r>
              <w:rPr>
                <w:rStyle w:val="15"/>
                <w:rFonts w:hint="default" w:ascii="Malgun Gothic Semilight" w:hAnsi="Malgun Gothic Semilight" w:eastAsia="Malgun Gothic Semilight" w:cs="Malgun Gothic Semilight"/>
                <w:kern w:val="2"/>
                <w:sz w:val="16"/>
                <w:szCs w:val="16"/>
                <w:woUserID w:val="1"/>
              </w:rPr>
              <w:t>Quantitative Finance: Maths in Investment Banking</w:t>
            </w:r>
            <w:r>
              <w:rPr>
                <w:rFonts w:hint="default" w:ascii="Malgun Gothic Semilight" w:hAnsi="Malgun Gothic Semilight" w:eastAsia="Malgun Gothic Semilight" w:cs="Malgun Gothic Semilight"/>
                <w:kern w:val="2"/>
                <w:sz w:val="16"/>
                <w:szCs w:val="16"/>
                <w:lang w:val="en-US" w:eastAsia="zh-CN" w:bidi="ar"/>
                <w:woUserID w:val="1"/>
              </w:rPr>
              <w:fldChar w:fldCharType="end"/>
            </w:r>
            <w:r>
              <w:rPr>
                <w:rFonts w:hint="default" w:ascii="Malgun Gothic Semilight" w:hAnsi="Malgun Gothic Semilight" w:eastAsia="Malgun Gothic Semilight" w:cs="Malgun Gothic Semilight"/>
                <w:kern w:val="2"/>
                <w:sz w:val="16"/>
                <w:szCs w:val="16"/>
                <w:lang w:val="en-US" w:eastAsia="zh-CN" w:bidi="ar"/>
                <w:woUserID w:val="1"/>
              </w:rPr>
              <w:br w:type="textWrapping"/>
            </w:r>
            <w:r>
              <w:rPr>
                <w:rFonts w:hint="default" w:ascii="Malgun Gothic Semilight" w:hAnsi="Malgun Gothic Semilight" w:eastAsia="Malgun Gothic Semilight" w:cs="Malgun Gothic Semilight"/>
                <w:kern w:val="2"/>
                <w:sz w:val="16"/>
                <w:szCs w:val="16"/>
                <w:lang w:val="en-US" w:eastAsia="zh-CN" w:bidi="ar"/>
                <w:woUserID w:val="1"/>
              </w:rPr>
              <w:t>定量金融：投资银行中的数学</w:t>
            </w:r>
          </w:p>
          <w:p w14:paraId="2523403F">
            <w:pPr>
              <w:keepNext w:val="0"/>
              <w:keepLines w:val="0"/>
              <w:widowControl w:val="0"/>
              <w:numPr>
                <w:ilvl w:val="0"/>
                <w:numId w:val="6"/>
              </w:numPr>
              <w:suppressLineNumbers w:val="0"/>
              <w:spacing w:before="0" w:beforeAutospacing="0" w:after="0" w:afterAutospacing="0" w:line="244" w:lineRule="auto"/>
              <w:ind w:left="420" w:leftChars="0" w:right="0" w:hanging="420" w:firstLineChars="0"/>
              <w:jc w:val="both"/>
              <w:rPr>
                <w:rFonts w:hint="default" w:ascii="Malgun Gothic Semilight" w:hAnsi="Malgun Gothic Semilight" w:eastAsia="Malgun Gothic Semilight" w:cs="Malgun Gothic Semilight"/>
                <w:kern w:val="2"/>
                <w:sz w:val="16"/>
                <w:szCs w:val="16"/>
                <w:woUserID w:val="1"/>
              </w:rPr>
            </w:pPr>
            <w:r>
              <w:rPr>
                <w:rFonts w:hint="default" w:ascii="Malgun Gothic Semilight" w:hAnsi="Malgun Gothic Semilight" w:eastAsia="Malgun Gothic Semilight" w:cs="Malgun Gothic Semilight"/>
                <w:kern w:val="2"/>
                <w:sz w:val="16"/>
                <w:szCs w:val="16"/>
                <w:lang w:val="en-US" w:eastAsia="zh-CN" w:bidi="ar"/>
                <w:woUserID w:val="1"/>
              </w:rPr>
              <w:fldChar w:fldCharType="begin"/>
            </w:r>
            <w:r>
              <w:rPr>
                <w:rFonts w:hint="default" w:ascii="Malgun Gothic Semilight" w:hAnsi="Malgun Gothic Semilight" w:eastAsia="Malgun Gothic Semilight" w:cs="Malgun Gothic Semilight"/>
                <w:kern w:val="2"/>
                <w:sz w:val="16"/>
                <w:szCs w:val="16"/>
                <w:lang w:val="en-US" w:eastAsia="zh-CN" w:bidi="ar"/>
                <w:woUserID w:val="1"/>
              </w:rPr>
              <w:instrText xml:space="preserve"> HYPERLINK "https://maipdf.cn/est/a6789fbeb49e67/pdf" </w:instrText>
            </w:r>
            <w:r>
              <w:rPr>
                <w:rFonts w:hint="default" w:ascii="Malgun Gothic Semilight" w:hAnsi="Malgun Gothic Semilight" w:eastAsia="Malgun Gothic Semilight" w:cs="Malgun Gothic Semilight"/>
                <w:kern w:val="2"/>
                <w:sz w:val="16"/>
                <w:szCs w:val="16"/>
                <w:lang w:val="en-US" w:eastAsia="zh-CN" w:bidi="ar"/>
                <w:woUserID w:val="1"/>
              </w:rPr>
              <w:fldChar w:fldCharType="separate"/>
            </w:r>
            <w:r>
              <w:rPr>
                <w:rStyle w:val="15"/>
                <w:rFonts w:hint="default" w:ascii="Malgun Gothic Semilight" w:hAnsi="Malgun Gothic Semilight" w:eastAsia="Malgun Gothic Semilight" w:cs="Malgun Gothic Semilight"/>
                <w:kern w:val="2"/>
                <w:sz w:val="16"/>
                <w:szCs w:val="16"/>
                <w:woUserID w:val="1"/>
              </w:rPr>
              <w:t xml:space="preserve">Scientific Writing in Context </w:t>
            </w:r>
            <w:r>
              <w:rPr>
                <w:rFonts w:hint="default" w:ascii="Malgun Gothic Semilight" w:hAnsi="Malgun Gothic Semilight" w:eastAsia="Malgun Gothic Semilight" w:cs="Malgun Gothic Semilight"/>
                <w:kern w:val="2"/>
                <w:sz w:val="16"/>
                <w:szCs w:val="16"/>
                <w:lang w:val="en-US" w:eastAsia="zh-CN" w:bidi="ar"/>
                <w:woUserID w:val="1"/>
              </w:rPr>
              <w:fldChar w:fldCharType="end"/>
            </w:r>
            <w:r>
              <w:rPr>
                <w:rFonts w:hint="default" w:ascii="Malgun Gothic Semilight" w:hAnsi="Malgun Gothic Semilight" w:eastAsia="Malgun Gothic Semilight" w:cs="Malgun Gothic Semilight"/>
                <w:kern w:val="2"/>
                <w:sz w:val="16"/>
                <w:szCs w:val="16"/>
                <w:lang w:val="en-US" w:eastAsia="zh-CN" w:bidi="ar"/>
                <w:woUserID w:val="1"/>
              </w:rPr>
              <w:br w:type="textWrapping"/>
            </w:r>
            <w:r>
              <w:rPr>
                <w:rFonts w:hint="default" w:ascii="Malgun Gothic Semilight" w:hAnsi="Malgun Gothic Semilight" w:eastAsia="Malgun Gothic Semilight" w:cs="Malgun Gothic Semilight"/>
                <w:kern w:val="2"/>
                <w:sz w:val="16"/>
                <w:szCs w:val="16"/>
                <w:lang w:val="en-US" w:eastAsia="zh-CN" w:bidi="ar"/>
                <w:woUserID w:val="1"/>
              </w:rPr>
              <w:t>学术写作与实践</w:t>
            </w:r>
          </w:p>
        </w:tc>
        <w:tc>
          <w:tcPr>
            <w:tcW w:w="1871" w:type="pct"/>
            <w:tcBorders>
              <w:top w:val="single" w:color="000000" w:sz="2" w:space="0"/>
              <w:left w:val="single" w:color="000000" w:sz="2" w:space="0"/>
              <w:bottom w:val="single" w:color="000000" w:sz="2" w:space="0"/>
              <w:right w:val="single" w:color="000000" w:sz="2" w:space="0"/>
            </w:tcBorders>
            <w:shd w:val="clear" w:color="auto" w:fill="auto"/>
            <w:vAlign w:val="top"/>
          </w:tcPr>
          <w:p w14:paraId="688B1B10">
            <w:pPr>
              <w:keepNext w:val="0"/>
              <w:keepLines w:val="0"/>
              <w:widowControl w:val="0"/>
              <w:numPr>
                <w:ilvl w:val="0"/>
                <w:numId w:val="6"/>
              </w:numPr>
              <w:suppressLineNumbers w:val="0"/>
              <w:spacing w:before="0" w:beforeAutospacing="0" w:after="0" w:afterAutospacing="0" w:line="244" w:lineRule="auto"/>
              <w:ind w:left="420" w:leftChars="0" w:right="0" w:hanging="420" w:firstLineChars="0"/>
              <w:jc w:val="both"/>
              <w:rPr>
                <w:rFonts w:hint="default" w:ascii="Malgun Gothic Semilight" w:hAnsi="Malgun Gothic Semilight" w:eastAsia="Malgun Gothic Semilight" w:cs="Malgun Gothic Semilight"/>
                <w:kern w:val="2"/>
                <w:sz w:val="16"/>
                <w:szCs w:val="16"/>
                <w:woUserID w:val="1"/>
              </w:rPr>
            </w:pPr>
            <w:r>
              <w:rPr>
                <w:rFonts w:hint="default" w:ascii="Malgun Gothic Semilight" w:hAnsi="Malgun Gothic Semilight" w:eastAsia="Malgun Gothic Semilight" w:cs="Malgun Gothic Semilight"/>
                <w:kern w:val="2"/>
                <w:sz w:val="16"/>
                <w:szCs w:val="16"/>
                <w:lang w:val="en-US" w:eastAsia="zh-CN" w:bidi="ar"/>
                <w:woUserID w:val="1"/>
              </w:rPr>
              <w:fldChar w:fldCharType="begin"/>
            </w:r>
            <w:r>
              <w:rPr>
                <w:rFonts w:hint="default" w:ascii="Malgun Gothic Semilight" w:hAnsi="Malgun Gothic Semilight" w:eastAsia="Malgun Gothic Semilight" w:cs="Malgun Gothic Semilight"/>
                <w:kern w:val="2"/>
                <w:sz w:val="16"/>
                <w:szCs w:val="16"/>
                <w:lang w:val="en-US" w:eastAsia="zh-CN" w:bidi="ar"/>
                <w:woUserID w:val="1"/>
              </w:rPr>
              <w:instrText xml:space="preserve"> HYPERLINK "https://maipdf.cn/est/a6789fc8740b2e/pdf" </w:instrText>
            </w:r>
            <w:r>
              <w:rPr>
                <w:rFonts w:hint="default" w:ascii="Malgun Gothic Semilight" w:hAnsi="Malgun Gothic Semilight" w:eastAsia="Malgun Gothic Semilight" w:cs="Malgun Gothic Semilight"/>
                <w:kern w:val="2"/>
                <w:sz w:val="16"/>
                <w:szCs w:val="16"/>
                <w:lang w:val="en-US" w:eastAsia="zh-CN" w:bidi="ar"/>
                <w:woUserID w:val="1"/>
              </w:rPr>
              <w:fldChar w:fldCharType="separate"/>
            </w:r>
            <w:r>
              <w:rPr>
                <w:rStyle w:val="15"/>
                <w:rFonts w:hint="default" w:ascii="Malgun Gothic Semilight" w:hAnsi="Malgun Gothic Semilight" w:eastAsia="Malgun Gothic Semilight" w:cs="Malgun Gothic Semilight"/>
                <w:kern w:val="2"/>
                <w:sz w:val="16"/>
                <w:szCs w:val="16"/>
                <w:woUserID w:val="1"/>
              </w:rPr>
              <w:t>Anatomy and Developmental Biology</w:t>
            </w:r>
            <w:r>
              <w:rPr>
                <w:rFonts w:hint="default" w:ascii="Malgun Gothic Semilight" w:hAnsi="Malgun Gothic Semilight" w:eastAsia="Malgun Gothic Semilight" w:cs="Malgun Gothic Semilight"/>
                <w:kern w:val="2"/>
                <w:sz w:val="16"/>
                <w:szCs w:val="16"/>
                <w:lang w:val="en-US" w:eastAsia="zh-CN" w:bidi="ar"/>
                <w:woUserID w:val="1"/>
              </w:rPr>
              <w:fldChar w:fldCharType="end"/>
            </w:r>
            <w:r>
              <w:rPr>
                <w:rFonts w:hint="default" w:ascii="Malgun Gothic Semilight" w:hAnsi="Malgun Gothic Semilight" w:eastAsia="Malgun Gothic Semilight" w:cs="Malgun Gothic Semilight"/>
                <w:kern w:val="2"/>
                <w:sz w:val="16"/>
                <w:szCs w:val="16"/>
                <w:lang w:val="en-US" w:eastAsia="zh-CN" w:bidi="ar"/>
                <w:woUserID w:val="1"/>
              </w:rPr>
              <w:br w:type="textWrapping"/>
            </w:r>
            <w:r>
              <w:rPr>
                <w:rFonts w:hint="default" w:ascii="Malgun Gothic Semilight" w:hAnsi="Malgun Gothic Semilight" w:eastAsia="Malgun Gothic Semilight" w:cs="Malgun Gothic Semilight"/>
                <w:kern w:val="2"/>
                <w:sz w:val="16"/>
                <w:szCs w:val="16"/>
                <w:lang w:val="en-US" w:eastAsia="zh-CN" w:bidi="ar"/>
                <w:woUserID w:val="1"/>
              </w:rPr>
              <w:t>解剖学与发育生物学</w:t>
            </w:r>
          </w:p>
          <w:p w14:paraId="43B3A30C">
            <w:pPr>
              <w:keepNext w:val="0"/>
              <w:keepLines w:val="0"/>
              <w:widowControl w:val="0"/>
              <w:numPr>
                <w:ilvl w:val="0"/>
                <w:numId w:val="6"/>
              </w:numPr>
              <w:suppressLineNumbers w:val="0"/>
              <w:spacing w:before="0" w:beforeAutospacing="0" w:after="0" w:afterAutospacing="0" w:line="244" w:lineRule="auto"/>
              <w:ind w:left="420" w:leftChars="0" w:right="0" w:hanging="420" w:firstLineChars="0"/>
              <w:jc w:val="both"/>
              <w:rPr>
                <w:rFonts w:hint="default" w:ascii="Malgun Gothic Semilight" w:hAnsi="Malgun Gothic Semilight" w:eastAsia="Malgun Gothic Semilight" w:cs="Malgun Gothic Semilight"/>
                <w:kern w:val="2"/>
                <w:sz w:val="16"/>
                <w:szCs w:val="16"/>
                <w:woUserID w:val="1"/>
              </w:rPr>
            </w:pPr>
            <w:r>
              <w:rPr>
                <w:rFonts w:hint="default" w:ascii="Malgun Gothic Semilight" w:hAnsi="Malgun Gothic Semilight" w:eastAsia="Malgun Gothic Semilight" w:cs="Malgun Gothic Semilight"/>
                <w:kern w:val="2"/>
                <w:sz w:val="16"/>
                <w:szCs w:val="16"/>
                <w:lang w:val="en-US" w:eastAsia="zh-CN" w:bidi="ar"/>
                <w:woUserID w:val="1"/>
              </w:rPr>
              <w:fldChar w:fldCharType="begin"/>
            </w:r>
            <w:r>
              <w:rPr>
                <w:rFonts w:hint="default" w:ascii="Malgun Gothic Semilight" w:hAnsi="Malgun Gothic Semilight" w:eastAsia="Malgun Gothic Semilight" w:cs="Malgun Gothic Semilight"/>
                <w:kern w:val="2"/>
                <w:sz w:val="16"/>
                <w:szCs w:val="16"/>
                <w:lang w:val="en-US" w:eastAsia="zh-CN" w:bidi="ar"/>
                <w:woUserID w:val="1"/>
              </w:rPr>
              <w:instrText xml:space="preserve"> HYPERLINK "https://maipdf.cn/est/a6789fcbcbc2fa/pdf" </w:instrText>
            </w:r>
            <w:r>
              <w:rPr>
                <w:rFonts w:hint="default" w:ascii="Malgun Gothic Semilight" w:hAnsi="Malgun Gothic Semilight" w:eastAsia="Malgun Gothic Semilight" w:cs="Malgun Gothic Semilight"/>
                <w:kern w:val="2"/>
                <w:sz w:val="16"/>
                <w:szCs w:val="16"/>
                <w:lang w:val="en-US" w:eastAsia="zh-CN" w:bidi="ar"/>
                <w:woUserID w:val="1"/>
              </w:rPr>
              <w:fldChar w:fldCharType="separate"/>
            </w:r>
            <w:r>
              <w:rPr>
                <w:rStyle w:val="15"/>
                <w:rFonts w:hint="default" w:ascii="Malgun Gothic Semilight" w:hAnsi="Malgun Gothic Semilight" w:eastAsia="Malgun Gothic Semilight" w:cs="Malgun Gothic Semilight"/>
                <w:kern w:val="2"/>
                <w:sz w:val="16"/>
                <w:szCs w:val="16"/>
                <w:woUserID w:val="1"/>
              </w:rPr>
              <w:t>Artificial Intelligence: Concepts and Applications</w:t>
            </w:r>
            <w:r>
              <w:rPr>
                <w:rFonts w:hint="default" w:ascii="Malgun Gothic Semilight" w:hAnsi="Malgun Gothic Semilight" w:eastAsia="Malgun Gothic Semilight" w:cs="Malgun Gothic Semilight"/>
                <w:kern w:val="2"/>
                <w:sz w:val="16"/>
                <w:szCs w:val="16"/>
                <w:lang w:val="en-US" w:eastAsia="zh-CN" w:bidi="ar"/>
                <w:woUserID w:val="1"/>
              </w:rPr>
              <w:fldChar w:fldCharType="end"/>
            </w:r>
            <w:r>
              <w:rPr>
                <w:rFonts w:hint="default" w:ascii="Malgun Gothic Semilight" w:hAnsi="Malgun Gothic Semilight" w:eastAsia="Malgun Gothic Semilight" w:cs="Malgun Gothic Semilight"/>
                <w:kern w:val="2"/>
                <w:sz w:val="16"/>
                <w:szCs w:val="16"/>
                <w:lang w:val="en-US" w:eastAsia="zh-CN" w:bidi="ar"/>
                <w:woUserID w:val="1"/>
              </w:rPr>
              <w:br w:type="textWrapping"/>
            </w:r>
            <w:r>
              <w:rPr>
                <w:rFonts w:hint="default" w:ascii="Malgun Gothic Semilight" w:hAnsi="Malgun Gothic Semilight" w:eastAsia="Malgun Gothic Semilight" w:cs="Malgun Gothic Semilight"/>
                <w:kern w:val="2"/>
                <w:sz w:val="16"/>
                <w:szCs w:val="16"/>
                <w:lang w:val="en-US" w:eastAsia="zh-CN" w:bidi="ar"/>
                <w:woUserID w:val="1"/>
              </w:rPr>
              <w:t>人工智能：概念与应用</w:t>
            </w:r>
          </w:p>
          <w:p w14:paraId="11656F64">
            <w:pPr>
              <w:keepNext w:val="0"/>
              <w:keepLines w:val="0"/>
              <w:widowControl w:val="0"/>
              <w:numPr>
                <w:ilvl w:val="0"/>
                <w:numId w:val="6"/>
              </w:numPr>
              <w:suppressLineNumbers w:val="0"/>
              <w:spacing w:before="0" w:beforeAutospacing="0" w:after="0" w:afterAutospacing="0" w:line="244" w:lineRule="auto"/>
              <w:ind w:left="420" w:leftChars="0" w:right="0" w:hanging="420" w:firstLineChars="0"/>
              <w:jc w:val="both"/>
              <w:rPr>
                <w:rFonts w:hint="default" w:ascii="Malgun Gothic Semilight" w:hAnsi="Malgun Gothic Semilight" w:eastAsia="Malgun Gothic Semilight" w:cs="Malgun Gothic Semilight"/>
                <w:kern w:val="2"/>
                <w:sz w:val="16"/>
                <w:szCs w:val="16"/>
                <w:woUserID w:val="1"/>
              </w:rPr>
            </w:pPr>
            <w:r>
              <w:rPr>
                <w:rFonts w:hint="default" w:ascii="Malgun Gothic Semilight" w:hAnsi="Malgun Gothic Semilight" w:eastAsia="Malgun Gothic Semilight" w:cs="Malgun Gothic Semilight"/>
                <w:kern w:val="2"/>
                <w:sz w:val="16"/>
                <w:szCs w:val="16"/>
                <w:lang w:val="en-US" w:eastAsia="zh-CN" w:bidi="ar"/>
                <w:woUserID w:val="1"/>
              </w:rPr>
              <w:fldChar w:fldCharType="begin"/>
            </w:r>
            <w:r>
              <w:rPr>
                <w:rFonts w:hint="default" w:ascii="Malgun Gothic Semilight" w:hAnsi="Malgun Gothic Semilight" w:eastAsia="Malgun Gothic Semilight" w:cs="Malgun Gothic Semilight"/>
                <w:kern w:val="2"/>
                <w:sz w:val="16"/>
                <w:szCs w:val="16"/>
                <w:lang w:val="en-US" w:eastAsia="zh-CN" w:bidi="ar"/>
                <w:woUserID w:val="1"/>
              </w:rPr>
              <w:instrText xml:space="preserve"> HYPERLINK "https://maipdf.cn/est/a6789fedb81c34/pdf" </w:instrText>
            </w:r>
            <w:r>
              <w:rPr>
                <w:rFonts w:hint="default" w:ascii="Malgun Gothic Semilight" w:hAnsi="Malgun Gothic Semilight" w:eastAsia="Malgun Gothic Semilight" w:cs="Malgun Gothic Semilight"/>
                <w:kern w:val="2"/>
                <w:sz w:val="16"/>
                <w:szCs w:val="16"/>
                <w:lang w:val="en-US" w:eastAsia="zh-CN" w:bidi="ar"/>
                <w:woUserID w:val="1"/>
              </w:rPr>
              <w:fldChar w:fldCharType="separate"/>
            </w:r>
            <w:r>
              <w:rPr>
                <w:rStyle w:val="15"/>
                <w:rFonts w:hint="default" w:ascii="Malgun Gothic Semilight" w:hAnsi="Malgun Gothic Semilight" w:eastAsia="Malgun Gothic Semilight" w:cs="Malgun Gothic Semilight"/>
                <w:kern w:val="2"/>
                <w:sz w:val="16"/>
                <w:szCs w:val="16"/>
                <w:woUserID w:val="1"/>
              </w:rPr>
              <w:t xml:space="preserve">Data Science and Big Data Analytics </w:t>
            </w:r>
            <w:r>
              <w:rPr>
                <w:rFonts w:hint="default" w:ascii="Malgun Gothic Semilight" w:hAnsi="Malgun Gothic Semilight" w:eastAsia="Malgun Gothic Semilight" w:cs="Malgun Gothic Semilight"/>
                <w:kern w:val="2"/>
                <w:sz w:val="16"/>
                <w:szCs w:val="16"/>
                <w:lang w:val="en-US" w:eastAsia="zh-CN" w:bidi="ar"/>
                <w:woUserID w:val="1"/>
              </w:rPr>
              <w:fldChar w:fldCharType="end"/>
            </w:r>
            <w:r>
              <w:rPr>
                <w:rFonts w:hint="default" w:ascii="Malgun Gothic Semilight" w:hAnsi="Malgun Gothic Semilight" w:eastAsia="Malgun Gothic Semilight" w:cs="Malgun Gothic Semilight"/>
                <w:kern w:val="2"/>
                <w:sz w:val="16"/>
                <w:szCs w:val="16"/>
                <w:lang w:val="en-US" w:eastAsia="zh-CN" w:bidi="ar"/>
                <w:woUserID w:val="1"/>
              </w:rPr>
              <w:br w:type="textWrapping"/>
            </w:r>
            <w:r>
              <w:rPr>
                <w:rFonts w:hint="default" w:ascii="Malgun Gothic Semilight" w:hAnsi="Malgun Gothic Semilight" w:eastAsia="Malgun Gothic Semilight" w:cs="Malgun Gothic Semilight"/>
                <w:kern w:val="2"/>
                <w:sz w:val="16"/>
                <w:szCs w:val="16"/>
                <w:lang w:val="en-US" w:eastAsia="zh-CN" w:bidi="ar"/>
                <w:woUserID w:val="1"/>
              </w:rPr>
              <w:t>数据科学与大数据分析</w:t>
            </w:r>
          </w:p>
          <w:p w14:paraId="5AC8C378">
            <w:pPr>
              <w:keepNext w:val="0"/>
              <w:keepLines w:val="0"/>
              <w:widowControl w:val="0"/>
              <w:numPr>
                <w:ilvl w:val="0"/>
                <w:numId w:val="6"/>
              </w:numPr>
              <w:suppressLineNumbers w:val="0"/>
              <w:spacing w:before="0" w:beforeAutospacing="0" w:after="0" w:afterAutospacing="0" w:line="244" w:lineRule="auto"/>
              <w:ind w:left="420" w:leftChars="0" w:right="0" w:hanging="420" w:firstLineChars="0"/>
              <w:jc w:val="both"/>
              <w:rPr>
                <w:rFonts w:hint="default" w:ascii="Malgun Gothic Semilight" w:hAnsi="Malgun Gothic Semilight" w:eastAsia="Malgun Gothic Semilight" w:cs="Malgun Gothic Semilight"/>
                <w:kern w:val="2"/>
                <w:sz w:val="16"/>
                <w:szCs w:val="16"/>
                <w:woUserID w:val="1"/>
              </w:rPr>
            </w:pPr>
            <w:r>
              <w:rPr>
                <w:rFonts w:hint="default" w:ascii="Malgun Gothic Semilight" w:hAnsi="Malgun Gothic Semilight" w:eastAsia="Malgun Gothic Semilight" w:cs="Malgun Gothic Semilight"/>
                <w:kern w:val="2"/>
                <w:sz w:val="16"/>
                <w:szCs w:val="16"/>
                <w:lang w:val="en-US" w:eastAsia="zh-CN" w:bidi="ar"/>
                <w:woUserID w:val="1"/>
              </w:rPr>
              <w:fldChar w:fldCharType="begin"/>
            </w:r>
            <w:r>
              <w:rPr>
                <w:rFonts w:hint="default" w:ascii="Malgun Gothic Semilight" w:hAnsi="Malgun Gothic Semilight" w:eastAsia="Malgun Gothic Semilight" w:cs="Malgun Gothic Semilight"/>
                <w:kern w:val="2"/>
                <w:sz w:val="16"/>
                <w:szCs w:val="16"/>
                <w:lang w:val="en-US" w:eastAsia="zh-CN" w:bidi="ar"/>
                <w:woUserID w:val="1"/>
              </w:rPr>
              <w:instrText xml:space="preserve"> HYPERLINK "https://maipdf.cn/est/a678fc27baa896/pdf" </w:instrText>
            </w:r>
            <w:r>
              <w:rPr>
                <w:rFonts w:hint="default" w:ascii="Malgun Gothic Semilight" w:hAnsi="Malgun Gothic Semilight" w:eastAsia="Malgun Gothic Semilight" w:cs="Malgun Gothic Semilight"/>
                <w:kern w:val="2"/>
                <w:sz w:val="16"/>
                <w:szCs w:val="16"/>
                <w:lang w:val="en-US" w:eastAsia="zh-CN" w:bidi="ar"/>
                <w:woUserID w:val="1"/>
              </w:rPr>
              <w:fldChar w:fldCharType="separate"/>
            </w:r>
            <w:r>
              <w:rPr>
                <w:rStyle w:val="15"/>
                <w:rFonts w:hint="default" w:ascii="Malgun Gothic Semilight" w:hAnsi="Malgun Gothic Semilight" w:eastAsia="Malgun Gothic Semilight" w:cs="Malgun Gothic Semilight"/>
                <w:kern w:val="2"/>
                <w:sz w:val="16"/>
                <w:szCs w:val="16"/>
                <w:woUserID w:val="1"/>
              </w:rPr>
              <w:t>Mathematical Finance</w:t>
            </w:r>
            <w:r>
              <w:rPr>
                <w:rFonts w:hint="default" w:ascii="Malgun Gothic Semilight" w:hAnsi="Malgun Gothic Semilight" w:eastAsia="Malgun Gothic Semilight" w:cs="Malgun Gothic Semilight"/>
                <w:kern w:val="2"/>
                <w:sz w:val="16"/>
                <w:szCs w:val="16"/>
                <w:lang w:val="en-US" w:eastAsia="zh-CN" w:bidi="ar"/>
                <w:woUserID w:val="1"/>
              </w:rPr>
              <w:fldChar w:fldCharType="end"/>
            </w:r>
            <w:r>
              <w:rPr>
                <w:rFonts w:hint="default" w:ascii="Malgun Gothic Semilight" w:hAnsi="Malgun Gothic Semilight" w:eastAsia="Malgun Gothic Semilight" w:cs="Malgun Gothic Semilight"/>
                <w:kern w:val="2"/>
                <w:sz w:val="16"/>
                <w:szCs w:val="16"/>
                <w:lang w:val="en-US" w:eastAsia="zh-CN" w:bidi="ar"/>
                <w:woUserID w:val="1"/>
              </w:rPr>
              <w:br w:type="textWrapping"/>
            </w:r>
            <w:r>
              <w:rPr>
                <w:rFonts w:hint="default" w:ascii="Malgun Gothic Semilight" w:hAnsi="Malgun Gothic Semilight" w:eastAsia="Malgun Gothic Semilight" w:cs="Malgun Gothic Semilight"/>
                <w:kern w:val="2"/>
                <w:sz w:val="16"/>
                <w:szCs w:val="16"/>
                <w:lang w:val="en-US" w:eastAsia="zh-CN" w:bidi="ar"/>
                <w:woUserID w:val="1"/>
              </w:rPr>
              <w:t>数学金融</w:t>
            </w:r>
          </w:p>
          <w:p w14:paraId="09061A3D">
            <w:pPr>
              <w:keepNext w:val="0"/>
              <w:keepLines w:val="0"/>
              <w:widowControl w:val="0"/>
              <w:suppressLineNumbers w:val="0"/>
              <w:spacing w:before="0" w:beforeAutospacing="0" w:after="0" w:afterAutospacing="0" w:line="244" w:lineRule="auto"/>
              <w:ind w:left="0" w:right="0"/>
              <w:jc w:val="both"/>
              <w:rPr>
                <w:rFonts w:hint="default" w:ascii="Malgun Gothic Semilight" w:hAnsi="Malgun Gothic Semilight" w:eastAsia="Malgun Gothic Semilight" w:cs="Malgun Gothic Semilight"/>
                <w:kern w:val="2"/>
                <w:sz w:val="16"/>
                <w:szCs w:val="16"/>
                <w:woUserID w:val="1"/>
              </w:rPr>
            </w:pPr>
          </w:p>
        </w:tc>
      </w:tr>
    </w:tbl>
    <w:p w14:paraId="0977DE8E">
      <w:pPr>
        <w:pStyle w:val="19"/>
        <w:widowControl w:val="0"/>
        <w:numPr>
          <w:ilvl w:val="0"/>
          <w:numId w:val="0"/>
        </w:numPr>
        <w:spacing w:line="360" w:lineRule="auto"/>
        <w:jc w:val="left"/>
        <w:rPr>
          <w:rFonts w:hint="default" w:ascii="Calibri" w:hAnsi="Calibri" w:cs="Calibri"/>
          <w:szCs w:val="21"/>
          <w:lang w:eastAsia="zh-CN"/>
          <w:woUserID w:val="1"/>
        </w:rPr>
      </w:pPr>
    </w:p>
    <w:sectPr>
      <w:headerReference r:id="rId3" w:type="default"/>
      <w:pgSz w:w="11906" w:h="16838"/>
      <w:pgMar w:top="2025" w:right="1800" w:bottom="1440" w:left="1800" w:header="737"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微软雅黑">
    <w:panose1 w:val="020B0503020204020204"/>
    <w:charset w:val="86"/>
    <w:family w:val="swiss"/>
    <w:pitch w:val="default"/>
    <w:sig w:usb0="80000287" w:usb1="2ACF3C50" w:usb2="00000016" w:usb3="00000000" w:csb0="0004001F" w:csb1="00000000"/>
  </w:font>
  <w:font w:name="Malgun Gothic Semilight">
    <w:panose1 w:val="020B0502040204020203"/>
    <w:charset w:val="86"/>
    <w:family w:val="auto"/>
    <w:pitch w:val="default"/>
    <w:sig w:usb0="900002AF" w:usb1="01D77CFB" w:usb2="00000012" w:usb3="00000000" w:csb0="203E01BD" w:csb1="D7FF0000"/>
  </w:font>
  <w:font w:name="Tahoma">
    <w:panose1 w:val="020B0604030504040204"/>
    <w:charset w:val="00"/>
    <w:family w:val="auto"/>
    <w:pitch w:val="default"/>
    <w:sig w:usb0="E1002EFF" w:usb1="C000605B" w:usb2="00000029" w:usb3="00000000" w:csb0="200101FF" w:csb1="20280000"/>
  </w:font>
</w:font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BD2476D">
    <w:pPr>
      <w:spacing w:line="140" w:lineRule="atLeast"/>
      <w:ind w:right="-336" w:rightChars="-160"/>
      <w:rPr>
        <w:rFonts w:ascii="微软雅黑" w:hAnsi="微软雅黑" w:eastAsia="微软雅黑"/>
        <w:sz w:val="30"/>
        <w:szCs w:val="30"/>
        <w:lang w:val="en-CA"/>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DBA9A942"/>
    <w:multiLevelType w:val="multilevel"/>
    <w:tmpl w:val="DBA9A942"/>
    <w:lvl w:ilvl="0" w:tentative="0">
      <w:start w:val="1"/>
      <w:numFmt w:val="bullet"/>
      <w:lvlText w:val=""/>
      <w:lvlJc w:val="left"/>
      <w:pPr>
        <w:ind w:left="420" w:hanging="420"/>
      </w:pPr>
      <w:rPr>
        <w:rFonts w:hint="default" w:ascii="Wingdings" w:hAnsi="Wingdings" w:cs="Wingdings"/>
      </w:rPr>
    </w:lvl>
    <w:lvl w:ilvl="1" w:tentative="0">
      <w:start w:val="1"/>
      <w:numFmt w:val="decimal"/>
      <w:lvlText w:val="%2."/>
      <w:lvlJc w:val="left"/>
      <w:pPr>
        <w:tabs>
          <w:tab w:val="left" w:pos="1440"/>
        </w:tabs>
        <w:ind w:left="1440" w:firstLine="65176"/>
      </w:pPr>
    </w:lvl>
    <w:lvl w:ilvl="2" w:tentative="0">
      <w:start w:val="1"/>
      <w:numFmt w:val="decimal"/>
      <w:lvlText w:val="%3."/>
      <w:lvlJc w:val="left"/>
      <w:pPr>
        <w:tabs>
          <w:tab w:val="left" w:pos="2160"/>
        </w:tabs>
        <w:ind w:left="2160" w:firstLine="65176"/>
      </w:pPr>
    </w:lvl>
    <w:lvl w:ilvl="3" w:tentative="0">
      <w:start w:val="1"/>
      <w:numFmt w:val="decimal"/>
      <w:lvlText w:val="%4."/>
      <w:lvlJc w:val="left"/>
      <w:pPr>
        <w:tabs>
          <w:tab w:val="left" w:pos="2880"/>
        </w:tabs>
        <w:ind w:left="2880" w:firstLine="65176"/>
      </w:pPr>
    </w:lvl>
    <w:lvl w:ilvl="4" w:tentative="0">
      <w:start w:val="1"/>
      <w:numFmt w:val="decimal"/>
      <w:lvlText w:val="%5."/>
      <w:lvlJc w:val="left"/>
      <w:pPr>
        <w:tabs>
          <w:tab w:val="left" w:pos="3600"/>
        </w:tabs>
        <w:ind w:left="3600" w:firstLine="65176"/>
      </w:pPr>
    </w:lvl>
    <w:lvl w:ilvl="5" w:tentative="0">
      <w:start w:val="1"/>
      <w:numFmt w:val="decimal"/>
      <w:lvlText w:val="%6."/>
      <w:lvlJc w:val="left"/>
      <w:pPr>
        <w:tabs>
          <w:tab w:val="left" w:pos="4320"/>
        </w:tabs>
        <w:ind w:left="4320" w:firstLine="65176"/>
      </w:pPr>
    </w:lvl>
    <w:lvl w:ilvl="6" w:tentative="0">
      <w:start w:val="1"/>
      <w:numFmt w:val="decimal"/>
      <w:lvlText w:val="%7."/>
      <w:lvlJc w:val="left"/>
      <w:pPr>
        <w:tabs>
          <w:tab w:val="left" w:pos="5040"/>
        </w:tabs>
        <w:ind w:left="5040" w:firstLine="65176"/>
      </w:pPr>
    </w:lvl>
    <w:lvl w:ilvl="7" w:tentative="0">
      <w:start w:val="1"/>
      <w:numFmt w:val="decimal"/>
      <w:lvlText w:val="%8."/>
      <w:lvlJc w:val="left"/>
      <w:pPr>
        <w:tabs>
          <w:tab w:val="left" w:pos="5760"/>
        </w:tabs>
        <w:ind w:left="5760" w:firstLine="65176"/>
      </w:pPr>
    </w:lvl>
    <w:lvl w:ilvl="8" w:tentative="0">
      <w:start w:val="1"/>
      <w:numFmt w:val="decimal"/>
      <w:lvlText w:val="%9."/>
      <w:lvlJc w:val="left"/>
      <w:pPr>
        <w:tabs>
          <w:tab w:val="left" w:pos="6480"/>
        </w:tabs>
        <w:ind w:left="6480" w:firstLine="65176"/>
      </w:pPr>
    </w:lvl>
  </w:abstractNum>
  <w:abstractNum w:abstractNumId="1">
    <w:nsid w:val="13931E04"/>
    <w:multiLevelType w:val="multilevel"/>
    <w:tmpl w:val="13931E04"/>
    <w:lvl w:ilvl="0" w:tentative="0">
      <w:start w:val="1"/>
      <w:numFmt w:val="bullet"/>
      <w:lvlText w:val=""/>
      <w:lvlJc w:val="left"/>
      <w:pPr>
        <w:ind w:left="840" w:hanging="420"/>
      </w:pPr>
      <w:rPr>
        <w:rFonts w:hint="default" w:ascii="Wingdings" w:hAnsi="Wingdings"/>
      </w:rPr>
    </w:lvl>
    <w:lvl w:ilvl="1" w:tentative="0">
      <w:start w:val="1"/>
      <w:numFmt w:val="bullet"/>
      <w:lvlText w:val=""/>
      <w:lvlJc w:val="left"/>
      <w:pPr>
        <w:ind w:left="1260" w:hanging="420"/>
      </w:pPr>
      <w:rPr>
        <w:rFonts w:hint="default" w:ascii="Wingdings" w:hAnsi="Wingdings"/>
      </w:rPr>
    </w:lvl>
    <w:lvl w:ilvl="2" w:tentative="0">
      <w:start w:val="1"/>
      <w:numFmt w:val="bullet"/>
      <w:lvlText w:val=""/>
      <w:lvlJc w:val="left"/>
      <w:pPr>
        <w:ind w:left="1680" w:hanging="420"/>
      </w:pPr>
      <w:rPr>
        <w:rFonts w:hint="default" w:ascii="Wingdings" w:hAnsi="Wingdings"/>
      </w:rPr>
    </w:lvl>
    <w:lvl w:ilvl="3" w:tentative="0">
      <w:start w:val="1"/>
      <w:numFmt w:val="bullet"/>
      <w:lvlText w:val=""/>
      <w:lvlJc w:val="left"/>
      <w:pPr>
        <w:ind w:left="2100" w:hanging="420"/>
      </w:pPr>
      <w:rPr>
        <w:rFonts w:hint="default" w:ascii="Wingdings" w:hAnsi="Wingdings"/>
      </w:rPr>
    </w:lvl>
    <w:lvl w:ilvl="4" w:tentative="0">
      <w:start w:val="1"/>
      <w:numFmt w:val="bullet"/>
      <w:lvlText w:val=""/>
      <w:lvlJc w:val="left"/>
      <w:pPr>
        <w:ind w:left="2520" w:hanging="420"/>
      </w:pPr>
      <w:rPr>
        <w:rFonts w:hint="default" w:ascii="Wingdings" w:hAnsi="Wingdings"/>
      </w:rPr>
    </w:lvl>
    <w:lvl w:ilvl="5" w:tentative="0">
      <w:start w:val="1"/>
      <w:numFmt w:val="bullet"/>
      <w:lvlText w:val=""/>
      <w:lvlJc w:val="left"/>
      <w:pPr>
        <w:ind w:left="2940" w:hanging="420"/>
      </w:pPr>
      <w:rPr>
        <w:rFonts w:hint="default" w:ascii="Wingdings" w:hAnsi="Wingdings"/>
      </w:rPr>
    </w:lvl>
    <w:lvl w:ilvl="6" w:tentative="0">
      <w:start w:val="1"/>
      <w:numFmt w:val="bullet"/>
      <w:lvlText w:val=""/>
      <w:lvlJc w:val="left"/>
      <w:pPr>
        <w:ind w:left="3360" w:hanging="420"/>
      </w:pPr>
      <w:rPr>
        <w:rFonts w:hint="default" w:ascii="Wingdings" w:hAnsi="Wingdings"/>
      </w:rPr>
    </w:lvl>
    <w:lvl w:ilvl="7" w:tentative="0">
      <w:start w:val="1"/>
      <w:numFmt w:val="bullet"/>
      <w:lvlText w:val=""/>
      <w:lvlJc w:val="left"/>
      <w:pPr>
        <w:ind w:left="3780" w:hanging="420"/>
      </w:pPr>
      <w:rPr>
        <w:rFonts w:hint="default" w:ascii="Wingdings" w:hAnsi="Wingdings"/>
      </w:rPr>
    </w:lvl>
    <w:lvl w:ilvl="8" w:tentative="0">
      <w:start w:val="1"/>
      <w:numFmt w:val="bullet"/>
      <w:lvlText w:val=""/>
      <w:lvlJc w:val="left"/>
      <w:pPr>
        <w:ind w:left="4200" w:hanging="420"/>
      </w:pPr>
      <w:rPr>
        <w:rFonts w:hint="default" w:ascii="Wingdings" w:hAnsi="Wingdings"/>
      </w:rPr>
    </w:lvl>
  </w:abstractNum>
  <w:abstractNum w:abstractNumId="2">
    <w:nsid w:val="46834264"/>
    <w:multiLevelType w:val="multilevel"/>
    <w:tmpl w:val="46834264"/>
    <w:lvl w:ilvl="0" w:tentative="0">
      <w:start w:val="1"/>
      <w:numFmt w:val="bullet"/>
      <w:lvlText w:val=""/>
      <w:lvlJc w:val="left"/>
      <w:pPr>
        <w:ind w:left="840" w:hanging="420"/>
      </w:pPr>
      <w:rPr>
        <w:rFonts w:hint="default" w:ascii="Wingdings" w:hAnsi="Wingdings"/>
      </w:rPr>
    </w:lvl>
    <w:lvl w:ilvl="1" w:tentative="0">
      <w:start w:val="1"/>
      <w:numFmt w:val="bullet"/>
      <w:lvlText w:val=""/>
      <w:lvlJc w:val="left"/>
      <w:pPr>
        <w:ind w:left="1260" w:hanging="420"/>
      </w:pPr>
      <w:rPr>
        <w:rFonts w:hint="default" w:ascii="Wingdings" w:hAnsi="Wingdings" w:cs="Wingdings"/>
      </w:rPr>
    </w:lvl>
    <w:lvl w:ilvl="2" w:tentative="0">
      <w:start w:val="1"/>
      <w:numFmt w:val="bullet"/>
      <w:lvlText w:val=""/>
      <w:lvlJc w:val="left"/>
      <w:pPr>
        <w:ind w:left="1680" w:hanging="420"/>
      </w:pPr>
      <w:rPr>
        <w:rFonts w:hint="default" w:ascii="Wingdings" w:hAnsi="Wingdings" w:cs="Wingdings"/>
      </w:rPr>
    </w:lvl>
    <w:lvl w:ilvl="3" w:tentative="0">
      <w:start w:val="1"/>
      <w:numFmt w:val="bullet"/>
      <w:lvlText w:val=""/>
      <w:lvlJc w:val="left"/>
      <w:pPr>
        <w:ind w:left="2100" w:hanging="420"/>
      </w:pPr>
      <w:rPr>
        <w:rFonts w:hint="default" w:ascii="Wingdings" w:hAnsi="Wingdings" w:cs="Wingdings"/>
      </w:rPr>
    </w:lvl>
    <w:lvl w:ilvl="4" w:tentative="0">
      <w:start w:val="1"/>
      <w:numFmt w:val="bullet"/>
      <w:lvlText w:val=""/>
      <w:lvlJc w:val="left"/>
      <w:pPr>
        <w:ind w:left="2520" w:hanging="420"/>
      </w:pPr>
      <w:rPr>
        <w:rFonts w:hint="default" w:ascii="Wingdings" w:hAnsi="Wingdings" w:cs="Wingdings"/>
      </w:rPr>
    </w:lvl>
    <w:lvl w:ilvl="5" w:tentative="0">
      <w:start w:val="1"/>
      <w:numFmt w:val="bullet"/>
      <w:lvlText w:val=""/>
      <w:lvlJc w:val="left"/>
      <w:pPr>
        <w:ind w:left="2940" w:hanging="420"/>
      </w:pPr>
      <w:rPr>
        <w:rFonts w:hint="default" w:ascii="Wingdings" w:hAnsi="Wingdings" w:cs="Wingdings"/>
      </w:rPr>
    </w:lvl>
    <w:lvl w:ilvl="6" w:tentative="0">
      <w:start w:val="1"/>
      <w:numFmt w:val="bullet"/>
      <w:lvlText w:val=""/>
      <w:lvlJc w:val="left"/>
      <w:pPr>
        <w:ind w:left="3360" w:hanging="420"/>
      </w:pPr>
      <w:rPr>
        <w:rFonts w:hint="default" w:ascii="Wingdings" w:hAnsi="Wingdings" w:cs="Wingdings"/>
      </w:rPr>
    </w:lvl>
    <w:lvl w:ilvl="7" w:tentative="0">
      <w:start w:val="1"/>
      <w:numFmt w:val="bullet"/>
      <w:lvlText w:val=""/>
      <w:lvlJc w:val="left"/>
      <w:pPr>
        <w:ind w:left="3780" w:hanging="420"/>
      </w:pPr>
      <w:rPr>
        <w:rFonts w:hint="default" w:ascii="Wingdings" w:hAnsi="Wingdings" w:cs="Wingdings"/>
      </w:rPr>
    </w:lvl>
    <w:lvl w:ilvl="8" w:tentative="0">
      <w:start w:val="1"/>
      <w:numFmt w:val="bullet"/>
      <w:lvlText w:val=""/>
      <w:lvlJc w:val="left"/>
      <w:pPr>
        <w:ind w:left="4200" w:hanging="420"/>
      </w:pPr>
      <w:rPr>
        <w:rFonts w:hint="default" w:ascii="Wingdings" w:hAnsi="Wingdings" w:cs="Wingdings"/>
      </w:rPr>
    </w:lvl>
  </w:abstractNum>
  <w:abstractNum w:abstractNumId="3">
    <w:nsid w:val="61B36ACD"/>
    <w:multiLevelType w:val="multilevel"/>
    <w:tmpl w:val="61B36ACD"/>
    <w:lvl w:ilvl="0" w:tentative="0">
      <w:start w:val="1"/>
      <w:numFmt w:val="decimal"/>
      <w:lvlText w:val="%1）"/>
      <w:lvlJc w:val="left"/>
      <w:pPr>
        <w:ind w:left="570" w:hanging="360"/>
      </w:pPr>
      <w:rPr>
        <w:rFonts w:hint="default"/>
      </w:rPr>
    </w:lvl>
    <w:lvl w:ilvl="1" w:tentative="0">
      <w:start w:val="1"/>
      <w:numFmt w:val="lowerLetter"/>
      <w:lvlText w:val="%2)"/>
      <w:lvlJc w:val="left"/>
      <w:pPr>
        <w:ind w:left="1050" w:hanging="420"/>
      </w:pPr>
    </w:lvl>
    <w:lvl w:ilvl="2" w:tentative="0">
      <w:start w:val="1"/>
      <w:numFmt w:val="lowerRoman"/>
      <w:lvlText w:val="%3."/>
      <w:lvlJc w:val="right"/>
      <w:pPr>
        <w:ind w:left="1470" w:hanging="420"/>
      </w:pPr>
    </w:lvl>
    <w:lvl w:ilvl="3" w:tentative="0">
      <w:start w:val="1"/>
      <w:numFmt w:val="decimal"/>
      <w:lvlText w:val="%4."/>
      <w:lvlJc w:val="left"/>
      <w:pPr>
        <w:ind w:left="1890" w:hanging="420"/>
      </w:pPr>
    </w:lvl>
    <w:lvl w:ilvl="4" w:tentative="0">
      <w:start w:val="1"/>
      <w:numFmt w:val="lowerLetter"/>
      <w:lvlText w:val="%5)"/>
      <w:lvlJc w:val="left"/>
      <w:pPr>
        <w:ind w:left="2310" w:hanging="420"/>
      </w:pPr>
    </w:lvl>
    <w:lvl w:ilvl="5" w:tentative="0">
      <w:start w:val="1"/>
      <w:numFmt w:val="lowerRoman"/>
      <w:lvlText w:val="%6."/>
      <w:lvlJc w:val="right"/>
      <w:pPr>
        <w:ind w:left="2730" w:hanging="420"/>
      </w:pPr>
    </w:lvl>
    <w:lvl w:ilvl="6" w:tentative="0">
      <w:start w:val="1"/>
      <w:numFmt w:val="decimal"/>
      <w:lvlText w:val="%7."/>
      <w:lvlJc w:val="left"/>
      <w:pPr>
        <w:ind w:left="3150" w:hanging="420"/>
      </w:pPr>
    </w:lvl>
    <w:lvl w:ilvl="7" w:tentative="0">
      <w:start w:val="1"/>
      <w:numFmt w:val="lowerLetter"/>
      <w:lvlText w:val="%8)"/>
      <w:lvlJc w:val="left"/>
      <w:pPr>
        <w:ind w:left="3570" w:hanging="420"/>
      </w:pPr>
    </w:lvl>
    <w:lvl w:ilvl="8" w:tentative="0">
      <w:start w:val="1"/>
      <w:numFmt w:val="lowerRoman"/>
      <w:lvlText w:val="%9."/>
      <w:lvlJc w:val="right"/>
      <w:pPr>
        <w:ind w:left="3990" w:hanging="420"/>
      </w:pPr>
    </w:lvl>
  </w:abstractNum>
  <w:abstractNum w:abstractNumId="4">
    <w:nsid w:val="6D50662A"/>
    <w:multiLevelType w:val="multilevel"/>
    <w:tmpl w:val="6D50662A"/>
    <w:lvl w:ilvl="0" w:tentative="0">
      <w:start w:val="1"/>
      <w:numFmt w:val="decimal"/>
      <w:lvlText w:val="%1)"/>
      <w:lvlJc w:val="left"/>
      <w:pPr>
        <w:ind w:left="630" w:hanging="420"/>
      </w:pPr>
      <w:rPr>
        <w:rFonts w:hint="default"/>
        <w:b w:val="0"/>
        <w:bCs w:val="0"/>
      </w:rPr>
    </w:lvl>
    <w:lvl w:ilvl="1" w:tentative="0">
      <w:start w:val="1"/>
      <w:numFmt w:val="lowerLetter"/>
      <w:lvlText w:val="%2)"/>
      <w:lvlJc w:val="left"/>
      <w:pPr>
        <w:ind w:left="1050" w:hanging="420"/>
      </w:pPr>
    </w:lvl>
    <w:lvl w:ilvl="2" w:tentative="0">
      <w:start w:val="1"/>
      <w:numFmt w:val="lowerRoman"/>
      <w:lvlText w:val="%3."/>
      <w:lvlJc w:val="right"/>
      <w:pPr>
        <w:ind w:left="1470" w:hanging="420"/>
      </w:pPr>
    </w:lvl>
    <w:lvl w:ilvl="3" w:tentative="0">
      <w:start w:val="1"/>
      <w:numFmt w:val="decimal"/>
      <w:lvlText w:val="%4."/>
      <w:lvlJc w:val="left"/>
      <w:pPr>
        <w:ind w:left="1890" w:hanging="420"/>
      </w:pPr>
    </w:lvl>
    <w:lvl w:ilvl="4" w:tentative="0">
      <w:start w:val="1"/>
      <w:numFmt w:val="lowerLetter"/>
      <w:lvlText w:val="%5)"/>
      <w:lvlJc w:val="left"/>
      <w:pPr>
        <w:ind w:left="2310" w:hanging="420"/>
      </w:pPr>
    </w:lvl>
    <w:lvl w:ilvl="5" w:tentative="0">
      <w:start w:val="1"/>
      <w:numFmt w:val="lowerRoman"/>
      <w:lvlText w:val="%6."/>
      <w:lvlJc w:val="right"/>
      <w:pPr>
        <w:ind w:left="2730" w:hanging="420"/>
      </w:pPr>
    </w:lvl>
    <w:lvl w:ilvl="6" w:tentative="0">
      <w:start w:val="1"/>
      <w:numFmt w:val="decimal"/>
      <w:lvlText w:val="%7."/>
      <w:lvlJc w:val="left"/>
      <w:pPr>
        <w:ind w:left="3150" w:hanging="420"/>
      </w:pPr>
    </w:lvl>
    <w:lvl w:ilvl="7" w:tentative="0">
      <w:start w:val="1"/>
      <w:numFmt w:val="lowerLetter"/>
      <w:lvlText w:val="%8)"/>
      <w:lvlJc w:val="left"/>
      <w:pPr>
        <w:ind w:left="3570" w:hanging="420"/>
      </w:pPr>
    </w:lvl>
    <w:lvl w:ilvl="8" w:tentative="0">
      <w:start w:val="1"/>
      <w:numFmt w:val="lowerRoman"/>
      <w:lvlText w:val="%9."/>
      <w:lvlJc w:val="right"/>
      <w:pPr>
        <w:ind w:left="3990" w:hanging="420"/>
      </w:pPr>
    </w:lvl>
  </w:abstractNum>
  <w:abstractNum w:abstractNumId="5">
    <w:nsid w:val="77F013D8"/>
    <w:multiLevelType w:val="multilevel"/>
    <w:tmpl w:val="77F013D8"/>
    <w:lvl w:ilvl="0" w:tentative="0">
      <w:start w:val="1"/>
      <w:numFmt w:val="decimal"/>
      <w:lvlText w:val="%1、"/>
      <w:lvlJc w:val="left"/>
      <w:pPr>
        <w:ind w:left="360" w:hanging="36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num w:numId="1">
    <w:abstractNumId w:val="2"/>
  </w:num>
  <w:num w:numId="2">
    <w:abstractNumId w:val="1"/>
  </w:num>
  <w:num w:numId="3">
    <w:abstractNumId w:val="5"/>
  </w:num>
  <w:num w:numId="4">
    <w:abstractNumId w:val="3"/>
  </w:num>
  <w:num w:numId="5">
    <w:abstractNumId w:val="4"/>
  </w:num>
  <w:num w:numId="6">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20"/>
  <w:bordersDoNotSurroundHeader w:val="0"/>
  <w:bordersDoNotSurroundFooter w:val="0"/>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00A8F"/>
    <w:rsid w:val="00001149"/>
    <w:rsid w:val="000035D7"/>
    <w:rsid w:val="00010F31"/>
    <w:rsid w:val="00013BA1"/>
    <w:rsid w:val="000147FF"/>
    <w:rsid w:val="000169DD"/>
    <w:rsid w:val="00022AFD"/>
    <w:rsid w:val="000230BD"/>
    <w:rsid w:val="000236D2"/>
    <w:rsid w:val="00024C64"/>
    <w:rsid w:val="00025206"/>
    <w:rsid w:val="0003068E"/>
    <w:rsid w:val="00030A02"/>
    <w:rsid w:val="00031403"/>
    <w:rsid w:val="000362BD"/>
    <w:rsid w:val="000402B0"/>
    <w:rsid w:val="00041148"/>
    <w:rsid w:val="00041BDA"/>
    <w:rsid w:val="00044599"/>
    <w:rsid w:val="0005187E"/>
    <w:rsid w:val="000519A2"/>
    <w:rsid w:val="0005389A"/>
    <w:rsid w:val="00055729"/>
    <w:rsid w:val="0006181E"/>
    <w:rsid w:val="00065242"/>
    <w:rsid w:val="000675A7"/>
    <w:rsid w:val="000820F9"/>
    <w:rsid w:val="0009206E"/>
    <w:rsid w:val="000954F4"/>
    <w:rsid w:val="000A0A86"/>
    <w:rsid w:val="000A248D"/>
    <w:rsid w:val="000A2A22"/>
    <w:rsid w:val="000A4030"/>
    <w:rsid w:val="000A5251"/>
    <w:rsid w:val="000B1A29"/>
    <w:rsid w:val="000C2F7C"/>
    <w:rsid w:val="000C2FF5"/>
    <w:rsid w:val="000C3F5B"/>
    <w:rsid w:val="000C4E56"/>
    <w:rsid w:val="000C5C18"/>
    <w:rsid w:val="000C7F9A"/>
    <w:rsid w:val="000D2EEA"/>
    <w:rsid w:val="000E1209"/>
    <w:rsid w:val="000E180D"/>
    <w:rsid w:val="000F168E"/>
    <w:rsid w:val="000F6E7C"/>
    <w:rsid w:val="001013E1"/>
    <w:rsid w:val="0010196F"/>
    <w:rsid w:val="001051AF"/>
    <w:rsid w:val="00106BA3"/>
    <w:rsid w:val="00110B1F"/>
    <w:rsid w:val="00110EDA"/>
    <w:rsid w:val="0011231F"/>
    <w:rsid w:val="00112EFC"/>
    <w:rsid w:val="001131EA"/>
    <w:rsid w:val="00116EF3"/>
    <w:rsid w:val="00120A5E"/>
    <w:rsid w:val="0012340B"/>
    <w:rsid w:val="0012488E"/>
    <w:rsid w:val="00124B0D"/>
    <w:rsid w:val="00127FE8"/>
    <w:rsid w:val="00134011"/>
    <w:rsid w:val="00135F93"/>
    <w:rsid w:val="0013686A"/>
    <w:rsid w:val="00143E74"/>
    <w:rsid w:val="00146AB9"/>
    <w:rsid w:val="00151E96"/>
    <w:rsid w:val="00167799"/>
    <w:rsid w:val="00170451"/>
    <w:rsid w:val="001738F0"/>
    <w:rsid w:val="00176F21"/>
    <w:rsid w:val="00182E04"/>
    <w:rsid w:val="001834A2"/>
    <w:rsid w:val="00186190"/>
    <w:rsid w:val="001869B8"/>
    <w:rsid w:val="00192C0F"/>
    <w:rsid w:val="00196CB5"/>
    <w:rsid w:val="001A0C7A"/>
    <w:rsid w:val="001A281F"/>
    <w:rsid w:val="001A4E99"/>
    <w:rsid w:val="001A7D56"/>
    <w:rsid w:val="001B1369"/>
    <w:rsid w:val="001B1730"/>
    <w:rsid w:val="001B49B3"/>
    <w:rsid w:val="001C1A51"/>
    <w:rsid w:val="001C3481"/>
    <w:rsid w:val="001C6985"/>
    <w:rsid w:val="001D4042"/>
    <w:rsid w:val="001D4EF4"/>
    <w:rsid w:val="001E31D7"/>
    <w:rsid w:val="001E5D98"/>
    <w:rsid w:val="001E7571"/>
    <w:rsid w:val="001F00DB"/>
    <w:rsid w:val="001F5524"/>
    <w:rsid w:val="00202030"/>
    <w:rsid w:val="00203BFF"/>
    <w:rsid w:val="002133F2"/>
    <w:rsid w:val="0021711E"/>
    <w:rsid w:val="00220E2D"/>
    <w:rsid w:val="0022214B"/>
    <w:rsid w:val="0022260C"/>
    <w:rsid w:val="002274D9"/>
    <w:rsid w:val="00231B5A"/>
    <w:rsid w:val="00242260"/>
    <w:rsid w:val="002441C6"/>
    <w:rsid w:val="002449A1"/>
    <w:rsid w:val="00251642"/>
    <w:rsid w:val="00254885"/>
    <w:rsid w:val="00255140"/>
    <w:rsid w:val="00261406"/>
    <w:rsid w:val="00261C11"/>
    <w:rsid w:val="00271BCB"/>
    <w:rsid w:val="00275270"/>
    <w:rsid w:val="0028056A"/>
    <w:rsid w:val="002806E5"/>
    <w:rsid w:val="002852EE"/>
    <w:rsid w:val="0029179F"/>
    <w:rsid w:val="00292326"/>
    <w:rsid w:val="00295361"/>
    <w:rsid w:val="00296348"/>
    <w:rsid w:val="00297E1A"/>
    <w:rsid w:val="002A1734"/>
    <w:rsid w:val="002A402F"/>
    <w:rsid w:val="002B61DD"/>
    <w:rsid w:val="002B7076"/>
    <w:rsid w:val="002C2028"/>
    <w:rsid w:val="002C229B"/>
    <w:rsid w:val="002C27D4"/>
    <w:rsid w:val="002C571A"/>
    <w:rsid w:val="002C6AEB"/>
    <w:rsid w:val="002C722D"/>
    <w:rsid w:val="002D04D0"/>
    <w:rsid w:val="002D76B2"/>
    <w:rsid w:val="002E0E9B"/>
    <w:rsid w:val="002E1476"/>
    <w:rsid w:val="002E3299"/>
    <w:rsid w:val="002E4985"/>
    <w:rsid w:val="002E64CC"/>
    <w:rsid w:val="002F1A53"/>
    <w:rsid w:val="002F314E"/>
    <w:rsid w:val="002F3568"/>
    <w:rsid w:val="002F7AB9"/>
    <w:rsid w:val="0030157A"/>
    <w:rsid w:val="00302995"/>
    <w:rsid w:val="00303D3D"/>
    <w:rsid w:val="0031712B"/>
    <w:rsid w:val="00321717"/>
    <w:rsid w:val="00321D5F"/>
    <w:rsid w:val="00333C15"/>
    <w:rsid w:val="00334538"/>
    <w:rsid w:val="003354A1"/>
    <w:rsid w:val="003423E0"/>
    <w:rsid w:val="00342D9D"/>
    <w:rsid w:val="00342E7E"/>
    <w:rsid w:val="003643BE"/>
    <w:rsid w:val="0037277F"/>
    <w:rsid w:val="003738EA"/>
    <w:rsid w:val="00375491"/>
    <w:rsid w:val="003822A8"/>
    <w:rsid w:val="00383DCC"/>
    <w:rsid w:val="00386A4E"/>
    <w:rsid w:val="00386C51"/>
    <w:rsid w:val="00387362"/>
    <w:rsid w:val="00390FCA"/>
    <w:rsid w:val="00394A95"/>
    <w:rsid w:val="00396306"/>
    <w:rsid w:val="00397742"/>
    <w:rsid w:val="003B4151"/>
    <w:rsid w:val="003B669C"/>
    <w:rsid w:val="003B786E"/>
    <w:rsid w:val="003C6A2D"/>
    <w:rsid w:val="003C6EF7"/>
    <w:rsid w:val="003D0F7B"/>
    <w:rsid w:val="003D0FE9"/>
    <w:rsid w:val="003D2BCE"/>
    <w:rsid w:val="003D4037"/>
    <w:rsid w:val="003D4529"/>
    <w:rsid w:val="003D4B46"/>
    <w:rsid w:val="003D5F48"/>
    <w:rsid w:val="003E01B3"/>
    <w:rsid w:val="003E3199"/>
    <w:rsid w:val="003F050A"/>
    <w:rsid w:val="003F059B"/>
    <w:rsid w:val="003F4EDA"/>
    <w:rsid w:val="003F50D1"/>
    <w:rsid w:val="003F5F88"/>
    <w:rsid w:val="003F73EF"/>
    <w:rsid w:val="00404963"/>
    <w:rsid w:val="0041273F"/>
    <w:rsid w:val="0042039B"/>
    <w:rsid w:val="00426325"/>
    <w:rsid w:val="00430381"/>
    <w:rsid w:val="00437101"/>
    <w:rsid w:val="00437A33"/>
    <w:rsid w:val="00437B77"/>
    <w:rsid w:val="004421B1"/>
    <w:rsid w:val="00442AE1"/>
    <w:rsid w:val="004469A3"/>
    <w:rsid w:val="004472FC"/>
    <w:rsid w:val="0045270B"/>
    <w:rsid w:val="00454C45"/>
    <w:rsid w:val="004624BE"/>
    <w:rsid w:val="00465A92"/>
    <w:rsid w:val="004674CE"/>
    <w:rsid w:val="004679CE"/>
    <w:rsid w:val="00470270"/>
    <w:rsid w:val="00471CBF"/>
    <w:rsid w:val="00481273"/>
    <w:rsid w:val="00485AD1"/>
    <w:rsid w:val="004932B6"/>
    <w:rsid w:val="004946E0"/>
    <w:rsid w:val="00495E6D"/>
    <w:rsid w:val="004A1602"/>
    <w:rsid w:val="004A51A8"/>
    <w:rsid w:val="004B3073"/>
    <w:rsid w:val="004B4D89"/>
    <w:rsid w:val="004B516E"/>
    <w:rsid w:val="004C0E26"/>
    <w:rsid w:val="004C343D"/>
    <w:rsid w:val="004C5277"/>
    <w:rsid w:val="004C6632"/>
    <w:rsid w:val="004D3884"/>
    <w:rsid w:val="004D498F"/>
    <w:rsid w:val="004D5BBA"/>
    <w:rsid w:val="004E0748"/>
    <w:rsid w:val="004E728E"/>
    <w:rsid w:val="004F0AAB"/>
    <w:rsid w:val="004F743F"/>
    <w:rsid w:val="004F7C1B"/>
    <w:rsid w:val="00500A8F"/>
    <w:rsid w:val="00504529"/>
    <w:rsid w:val="005060F9"/>
    <w:rsid w:val="00510599"/>
    <w:rsid w:val="00512BAE"/>
    <w:rsid w:val="005167D4"/>
    <w:rsid w:val="00520C0E"/>
    <w:rsid w:val="00522EAE"/>
    <w:rsid w:val="005250F2"/>
    <w:rsid w:val="00525703"/>
    <w:rsid w:val="005326B5"/>
    <w:rsid w:val="005339BB"/>
    <w:rsid w:val="00536F45"/>
    <w:rsid w:val="00537EE6"/>
    <w:rsid w:val="00547E75"/>
    <w:rsid w:val="0055315D"/>
    <w:rsid w:val="00555016"/>
    <w:rsid w:val="00556212"/>
    <w:rsid w:val="00563F7F"/>
    <w:rsid w:val="0057138A"/>
    <w:rsid w:val="00572B6E"/>
    <w:rsid w:val="00573C15"/>
    <w:rsid w:val="0057494B"/>
    <w:rsid w:val="005762B0"/>
    <w:rsid w:val="00584716"/>
    <w:rsid w:val="005849E3"/>
    <w:rsid w:val="00584E4F"/>
    <w:rsid w:val="00584E6C"/>
    <w:rsid w:val="00586D6C"/>
    <w:rsid w:val="00587D18"/>
    <w:rsid w:val="00596D1A"/>
    <w:rsid w:val="005A31F5"/>
    <w:rsid w:val="005A65C8"/>
    <w:rsid w:val="005B69C2"/>
    <w:rsid w:val="005C27A1"/>
    <w:rsid w:val="005C43F0"/>
    <w:rsid w:val="005C7CC0"/>
    <w:rsid w:val="005D0683"/>
    <w:rsid w:val="005E5A41"/>
    <w:rsid w:val="005E674A"/>
    <w:rsid w:val="005E6E17"/>
    <w:rsid w:val="005F6112"/>
    <w:rsid w:val="00606AA2"/>
    <w:rsid w:val="00606C4F"/>
    <w:rsid w:val="00615CF7"/>
    <w:rsid w:val="00617A76"/>
    <w:rsid w:val="00621ED0"/>
    <w:rsid w:val="00622238"/>
    <w:rsid w:val="00624494"/>
    <w:rsid w:val="00624BB2"/>
    <w:rsid w:val="00632329"/>
    <w:rsid w:val="00637AD1"/>
    <w:rsid w:val="006421C2"/>
    <w:rsid w:val="006452B3"/>
    <w:rsid w:val="0066295A"/>
    <w:rsid w:val="00663035"/>
    <w:rsid w:val="00664055"/>
    <w:rsid w:val="00666CF9"/>
    <w:rsid w:val="00667457"/>
    <w:rsid w:val="00667A61"/>
    <w:rsid w:val="00670ED6"/>
    <w:rsid w:val="0067541F"/>
    <w:rsid w:val="00682105"/>
    <w:rsid w:val="006858D5"/>
    <w:rsid w:val="00687DBB"/>
    <w:rsid w:val="00696B1C"/>
    <w:rsid w:val="006A2B5F"/>
    <w:rsid w:val="006A439F"/>
    <w:rsid w:val="006A6A07"/>
    <w:rsid w:val="006A72B8"/>
    <w:rsid w:val="006B1E37"/>
    <w:rsid w:val="006C2070"/>
    <w:rsid w:val="006D5B15"/>
    <w:rsid w:val="006D642C"/>
    <w:rsid w:val="006F6895"/>
    <w:rsid w:val="00700EA9"/>
    <w:rsid w:val="0070255A"/>
    <w:rsid w:val="00705BEF"/>
    <w:rsid w:val="00706179"/>
    <w:rsid w:val="007113DD"/>
    <w:rsid w:val="00713EF9"/>
    <w:rsid w:val="0071430B"/>
    <w:rsid w:val="00720659"/>
    <w:rsid w:val="0072201D"/>
    <w:rsid w:val="007243E9"/>
    <w:rsid w:val="00730B61"/>
    <w:rsid w:val="00733292"/>
    <w:rsid w:val="007423FD"/>
    <w:rsid w:val="0076199E"/>
    <w:rsid w:val="007619AD"/>
    <w:rsid w:val="00762330"/>
    <w:rsid w:val="007640E0"/>
    <w:rsid w:val="007652B1"/>
    <w:rsid w:val="0076777F"/>
    <w:rsid w:val="00770616"/>
    <w:rsid w:val="00772E22"/>
    <w:rsid w:val="00775505"/>
    <w:rsid w:val="00776AE1"/>
    <w:rsid w:val="0078010F"/>
    <w:rsid w:val="00785C31"/>
    <w:rsid w:val="007970A2"/>
    <w:rsid w:val="007A01B4"/>
    <w:rsid w:val="007A03BE"/>
    <w:rsid w:val="007A07E5"/>
    <w:rsid w:val="007A385D"/>
    <w:rsid w:val="007A3E79"/>
    <w:rsid w:val="007A7362"/>
    <w:rsid w:val="007B5A17"/>
    <w:rsid w:val="007B7729"/>
    <w:rsid w:val="007C66DE"/>
    <w:rsid w:val="007D0768"/>
    <w:rsid w:val="007D224F"/>
    <w:rsid w:val="007D6B8F"/>
    <w:rsid w:val="007E0C8A"/>
    <w:rsid w:val="007E156F"/>
    <w:rsid w:val="007E2ACE"/>
    <w:rsid w:val="007E3816"/>
    <w:rsid w:val="007F262A"/>
    <w:rsid w:val="007F5700"/>
    <w:rsid w:val="00802548"/>
    <w:rsid w:val="00802957"/>
    <w:rsid w:val="008122CA"/>
    <w:rsid w:val="00814AA6"/>
    <w:rsid w:val="00823ADD"/>
    <w:rsid w:val="008267EE"/>
    <w:rsid w:val="0083050D"/>
    <w:rsid w:val="00832E9B"/>
    <w:rsid w:val="0083786A"/>
    <w:rsid w:val="00840178"/>
    <w:rsid w:val="0084297C"/>
    <w:rsid w:val="008432ED"/>
    <w:rsid w:val="00843F7D"/>
    <w:rsid w:val="008450F3"/>
    <w:rsid w:val="0086227D"/>
    <w:rsid w:val="00863FEE"/>
    <w:rsid w:val="008653E0"/>
    <w:rsid w:val="00865CF9"/>
    <w:rsid w:val="00866C18"/>
    <w:rsid w:val="00867B69"/>
    <w:rsid w:val="0088500C"/>
    <w:rsid w:val="0089014A"/>
    <w:rsid w:val="008902CF"/>
    <w:rsid w:val="008966E9"/>
    <w:rsid w:val="008A252D"/>
    <w:rsid w:val="008B4A3B"/>
    <w:rsid w:val="008B56E5"/>
    <w:rsid w:val="008C1F77"/>
    <w:rsid w:val="008C53F5"/>
    <w:rsid w:val="008D3CFE"/>
    <w:rsid w:val="008D5E6C"/>
    <w:rsid w:val="008D7F16"/>
    <w:rsid w:val="008E1E1E"/>
    <w:rsid w:val="008E4534"/>
    <w:rsid w:val="008E54DB"/>
    <w:rsid w:val="008F1045"/>
    <w:rsid w:val="008F171A"/>
    <w:rsid w:val="008F7734"/>
    <w:rsid w:val="009018E4"/>
    <w:rsid w:val="00903BED"/>
    <w:rsid w:val="00905613"/>
    <w:rsid w:val="00905BF1"/>
    <w:rsid w:val="00910970"/>
    <w:rsid w:val="00913572"/>
    <w:rsid w:val="009171E7"/>
    <w:rsid w:val="00917A3B"/>
    <w:rsid w:val="0092087F"/>
    <w:rsid w:val="0092377F"/>
    <w:rsid w:val="00930DF7"/>
    <w:rsid w:val="00936821"/>
    <w:rsid w:val="0094276A"/>
    <w:rsid w:val="00942C75"/>
    <w:rsid w:val="009466E4"/>
    <w:rsid w:val="0095092B"/>
    <w:rsid w:val="00951195"/>
    <w:rsid w:val="00952045"/>
    <w:rsid w:val="00952BA5"/>
    <w:rsid w:val="009554FB"/>
    <w:rsid w:val="00957EEC"/>
    <w:rsid w:val="009609B5"/>
    <w:rsid w:val="00963696"/>
    <w:rsid w:val="009642E6"/>
    <w:rsid w:val="009645E2"/>
    <w:rsid w:val="00965CCC"/>
    <w:rsid w:val="00972BCD"/>
    <w:rsid w:val="0097304E"/>
    <w:rsid w:val="0097647D"/>
    <w:rsid w:val="00983752"/>
    <w:rsid w:val="00983EF6"/>
    <w:rsid w:val="00990647"/>
    <w:rsid w:val="0099101F"/>
    <w:rsid w:val="009959F3"/>
    <w:rsid w:val="00996091"/>
    <w:rsid w:val="009A11C1"/>
    <w:rsid w:val="009A16FA"/>
    <w:rsid w:val="009A1CFD"/>
    <w:rsid w:val="009A27F7"/>
    <w:rsid w:val="009A292D"/>
    <w:rsid w:val="009A4CAF"/>
    <w:rsid w:val="009A69B5"/>
    <w:rsid w:val="009A6B36"/>
    <w:rsid w:val="009B0D73"/>
    <w:rsid w:val="009B1848"/>
    <w:rsid w:val="009B3167"/>
    <w:rsid w:val="009B682A"/>
    <w:rsid w:val="009C020C"/>
    <w:rsid w:val="009C17A4"/>
    <w:rsid w:val="009C35A3"/>
    <w:rsid w:val="009C5D67"/>
    <w:rsid w:val="009C7A2D"/>
    <w:rsid w:val="009C7CE4"/>
    <w:rsid w:val="009E4A3B"/>
    <w:rsid w:val="009F0653"/>
    <w:rsid w:val="009F7788"/>
    <w:rsid w:val="009F7FCB"/>
    <w:rsid w:val="00A00B17"/>
    <w:rsid w:val="00A03165"/>
    <w:rsid w:val="00A1042E"/>
    <w:rsid w:val="00A15965"/>
    <w:rsid w:val="00A1794D"/>
    <w:rsid w:val="00A207E1"/>
    <w:rsid w:val="00A220C6"/>
    <w:rsid w:val="00A2358C"/>
    <w:rsid w:val="00A2663A"/>
    <w:rsid w:val="00A309B6"/>
    <w:rsid w:val="00A31C85"/>
    <w:rsid w:val="00A32C2E"/>
    <w:rsid w:val="00A33A9E"/>
    <w:rsid w:val="00A41AEC"/>
    <w:rsid w:val="00A5437F"/>
    <w:rsid w:val="00A623DF"/>
    <w:rsid w:val="00A67A48"/>
    <w:rsid w:val="00A67B5E"/>
    <w:rsid w:val="00A72E16"/>
    <w:rsid w:val="00A76003"/>
    <w:rsid w:val="00A76D78"/>
    <w:rsid w:val="00A82ED7"/>
    <w:rsid w:val="00A83140"/>
    <w:rsid w:val="00A843DA"/>
    <w:rsid w:val="00A84830"/>
    <w:rsid w:val="00A90B22"/>
    <w:rsid w:val="00AA2334"/>
    <w:rsid w:val="00AA4DC4"/>
    <w:rsid w:val="00AB05C6"/>
    <w:rsid w:val="00AB66D7"/>
    <w:rsid w:val="00AC266D"/>
    <w:rsid w:val="00AC32C6"/>
    <w:rsid w:val="00AC36F0"/>
    <w:rsid w:val="00AD7BA1"/>
    <w:rsid w:val="00AE7DD0"/>
    <w:rsid w:val="00AF5247"/>
    <w:rsid w:val="00AF78C6"/>
    <w:rsid w:val="00AF7CB4"/>
    <w:rsid w:val="00B00961"/>
    <w:rsid w:val="00B12237"/>
    <w:rsid w:val="00B12438"/>
    <w:rsid w:val="00B12F3C"/>
    <w:rsid w:val="00B24FF7"/>
    <w:rsid w:val="00B2543C"/>
    <w:rsid w:val="00B26192"/>
    <w:rsid w:val="00B27AAC"/>
    <w:rsid w:val="00B40A47"/>
    <w:rsid w:val="00B40A66"/>
    <w:rsid w:val="00B50CF4"/>
    <w:rsid w:val="00B57B39"/>
    <w:rsid w:val="00B6632A"/>
    <w:rsid w:val="00B67C18"/>
    <w:rsid w:val="00B74F9C"/>
    <w:rsid w:val="00B76725"/>
    <w:rsid w:val="00B801E0"/>
    <w:rsid w:val="00B83422"/>
    <w:rsid w:val="00B841C1"/>
    <w:rsid w:val="00B8765A"/>
    <w:rsid w:val="00B955B3"/>
    <w:rsid w:val="00BA15F6"/>
    <w:rsid w:val="00BA32D8"/>
    <w:rsid w:val="00BA4420"/>
    <w:rsid w:val="00BB03D0"/>
    <w:rsid w:val="00BB11A8"/>
    <w:rsid w:val="00BB2026"/>
    <w:rsid w:val="00BC3B43"/>
    <w:rsid w:val="00BC5535"/>
    <w:rsid w:val="00BC7E20"/>
    <w:rsid w:val="00BD670A"/>
    <w:rsid w:val="00BE02A7"/>
    <w:rsid w:val="00BE2788"/>
    <w:rsid w:val="00BE6F4C"/>
    <w:rsid w:val="00BE7E70"/>
    <w:rsid w:val="00BF460C"/>
    <w:rsid w:val="00BF5F9C"/>
    <w:rsid w:val="00C02F99"/>
    <w:rsid w:val="00C03778"/>
    <w:rsid w:val="00C05D8E"/>
    <w:rsid w:val="00C06B20"/>
    <w:rsid w:val="00C06CBE"/>
    <w:rsid w:val="00C07791"/>
    <w:rsid w:val="00C11863"/>
    <w:rsid w:val="00C123C3"/>
    <w:rsid w:val="00C126DF"/>
    <w:rsid w:val="00C15DBB"/>
    <w:rsid w:val="00C22071"/>
    <w:rsid w:val="00C25B78"/>
    <w:rsid w:val="00C2641C"/>
    <w:rsid w:val="00C444EA"/>
    <w:rsid w:val="00C453CE"/>
    <w:rsid w:val="00C50DF8"/>
    <w:rsid w:val="00C5114A"/>
    <w:rsid w:val="00C55BB5"/>
    <w:rsid w:val="00C56242"/>
    <w:rsid w:val="00C642A4"/>
    <w:rsid w:val="00C64953"/>
    <w:rsid w:val="00C65992"/>
    <w:rsid w:val="00C745E3"/>
    <w:rsid w:val="00C75C2E"/>
    <w:rsid w:val="00C766EF"/>
    <w:rsid w:val="00C773FC"/>
    <w:rsid w:val="00C807AA"/>
    <w:rsid w:val="00C80EE6"/>
    <w:rsid w:val="00C817A7"/>
    <w:rsid w:val="00C84AD6"/>
    <w:rsid w:val="00C861B2"/>
    <w:rsid w:val="00CA1D86"/>
    <w:rsid w:val="00CA222B"/>
    <w:rsid w:val="00CA2A8B"/>
    <w:rsid w:val="00CA65E9"/>
    <w:rsid w:val="00CB0018"/>
    <w:rsid w:val="00CB4339"/>
    <w:rsid w:val="00CB6A55"/>
    <w:rsid w:val="00CC06D4"/>
    <w:rsid w:val="00CC1890"/>
    <w:rsid w:val="00CC480B"/>
    <w:rsid w:val="00CC530F"/>
    <w:rsid w:val="00CC6F76"/>
    <w:rsid w:val="00CC72C5"/>
    <w:rsid w:val="00CC7310"/>
    <w:rsid w:val="00CD332E"/>
    <w:rsid w:val="00CD41C2"/>
    <w:rsid w:val="00CD4E6A"/>
    <w:rsid w:val="00CD5A34"/>
    <w:rsid w:val="00CE06FC"/>
    <w:rsid w:val="00CE4335"/>
    <w:rsid w:val="00D02906"/>
    <w:rsid w:val="00D03331"/>
    <w:rsid w:val="00D071AB"/>
    <w:rsid w:val="00D073EA"/>
    <w:rsid w:val="00D12776"/>
    <w:rsid w:val="00D2092D"/>
    <w:rsid w:val="00D31AFE"/>
    <w:rsid w:val="00D332D6"/>
    <w:rsid w:val="00D346FC"/>
    <w:rsid w:val="00D35444"/>
    <w:rsid w:val="00D3691D"/>
    <w:rsid w:val="00D371C4"/>
    <w:rsid w:val="00D44063"/>
    <w:rsid w:val="00D44541"/>
    <w:rsid w:val="00D50E81"/>
    <w:rsid w:val="00D634D8"/>
    <w:rsid w:val="00D63C2D"/>
    <w:rsid w:val="00D651FF"/>
    <w:rsid w:val="00D71DEB"/>
    <w:rsid w:val="00D73882"/>
    <w:rsid w:val="00D80609"/>
    <w:rsid w:val="00D82BB6"/>
    <w:rsid w:val="00DA08E9"/>
    <w:rsid w:val="00DA100A"/>
    <w:rsid w:val="00DA19D1"/>
    <w:rsid w:val="00DA25AD"/>
    <w:rsid w:val="00DA73E5"/>
    <w:rsid w:val="00DB0090"/>
    <w:rsid w:val="00DB1679"/>
    <w:rsid w:val="00DB335D"/>
    <w:rsid w:val="00DB462A"/>
    <w:rsid w:val="00DC2F1C"/>
    <w:rsid w:val="00DC2F84"/>
    <w:rsid w:val="00DC4BA2"/>
    <w:rsid w:val="00DC57F3"/>
    <w:rsid w:val="00DD4C8D"/>
    <w:rsid w:val="00DD7FB4"/>
    <w:rsid w:val="00DE3A6C"/>
    <w:rsid w:val="00DE78E8"/>
    <w:rsid w:val="00DE7BD3"/>
    <w:rsid w:val="00DF1C7E"/>
    <w:rsid w:val="00DF4AB0"/>
    <w:rsid w:val="00DF66EE"/>
    <w:rsid w:val="00E00371"/>
    <w:rsid w:val="00E07A31"/>
    <w:rsid w:val="00E17346"/>
    <w:rsid w:val="00E23047"/>
    <w:rsid w:val="00E23270"/>
    <w:rsid w:val="00E309FD"/>
    <w:rsid w:val="00E403D4"/>
    <w:rsid w:val="00E41AAF"/>
    <w:rsid w:val="00E50150"/>
    <w:rsid w:val="00E5049F"/>
    <w:rsid w:val="00E61308"/>
    <w:rsid w:val="00E61E70"/>
    <w:rsid w:val="00E67E38"/>
    <w:rsid w:val="00E76995"/>
    <w:rsid w:val="00E80E43"/>
    <w:rsid w:val="00E8311C"/>
    <w:rsid w:val="00E87A04"/>
    <w:rsid w:val="00E922B4"/>
    <w:rsid w:val="00E97970"/>
    <w:rsid w:val="00EA30DA"/>
    <w:rsid w:val="00EA4003"/>
    <w:rsid w:val="00EB0151"/>
    <w:rsid w:val="00EB7ED2"/>
    <w:rsid w:val="00EC43C8"/>
    <w:rsid w:val="00ED3F02"/>
    <w:rsid w:val="00ED457C"/>
    <w:rsid w:val="00EE0B92"/>
    <w:rsid w:val="00EE0F0E"/>
    <w:rsid w:val="00EE68D2"/>
    <w:rsid w:val="00EF14B7"/>
    <w:rsid w:val="00EF44AD"/>
    <w:rsid w:val="00F011DD"/>
    <w:rsid w:val="00F014F8"/>
    <w:rsid w:val="00F057A1"/>
    <w:rsid w:val="00F13937"/>
    <w:rsid w:val="00F162EF"/>
    <w:rsid w:val="00F17267"/>
    <w:rsid w:val="00F23387"/>
    <w:rsid w:val="00F27587"/>
    <w:rsid w:val="00F307F9"/>
    <w:rsid w:val="00F3131F"/>
    <w:rsid w:val="00F32538"/>
    <w:rsid w:val="00F34A00"/>
    <w:rsid w:val="00F34D93"/>
    <w:rsid w:val="00F50728"/>
    <w:rsid w:val="00F62AEB"/>
    <w:rsid w:val="00F66A6D"/>
    <w:rsid w:val="00F72010"/>
    <w:rsid w:val="00F76428"/>
    <w:rsid w:val="00F77798"/>
    <w:rsid w:val="00F778F0"/>
    <w:rsid w:val="00F77B4D"/>
    <w:rsid w:val="00F820F7"/>
    <w:rsid w:val="00F832EB"/>
    <w:rsid w:val="00F83A44"/>
    <w:rsid w:val="00F85C22"/>
    <w:rsid w:val="00F86B12"/>
    <w:rsid w:val="00F87AC6"/>
    <w:rsid w:val="00F979AC"/>
    <w:rsid w:val="00FA1DC1"/>
    <w:rsid w:val="00FA6353"/>
    <w:rsid w:val="00FB32DE"/>
    <w:rsid w:val="00FB7A50"/>
    <w:rsid w:val="00FC0DF5"/>
    <w:rsid w:val="00FC3697"/>
    <w:rsid w:val="00FC44B5"/>
    <w:rsid w:val="00FC6127"/>
    <w:rsid w:val="00FC7A4D"/>
    <w:rsid w:val="00FD08A0"/>
    <w:rsid w:val="00FD2E42"/>
    <w:rsid w:val="00FD4AA6"/>
    <w:rsid w:val="00FD55B2"/>
    <w:rsid w:val="00FE2B9E"/>
    <w:rsid w:val="00FE6555"/>
    <w:rsid w:val="00FE6AA0"/>
    <w:rsid w:val="00FF13BC"/>
    <w:rsid w:val="00FF51E1"/>
    <w:rsid w:val="01BE4759"/>
    <w:rsid w:val="0C402847"/>
    <w:rsid w:val="0F312F98"/>
    <w:rsid w:val="0FAF76A8"/>
    <w:rsid w:val="117E90B9"/>
    <w:rsid w:val="136506D1"/>
    <w:rsid w:val="1542235D"/>
    <w:rsid w:val="17AF75E9"/>
    <w:rsid w:val="1B9F3AB2"/>
    <w:rsid w:val="1D6FEF6B"/>
    <w:rsid w:val="23387A21"/>
    <w:rsid w:val="25073205"/>
    <w:rsid w:val="25785DA9"/>
    <w:rsid w:val="278B188D"/>
    <w:rsid w:val="2B9056E6"/>
    <w:rsid w:val="2BDFB16F"/>
    <w:rsid w:val="326FBCFF"/>
    <w:rsid w:val="32F469A7"/>
    <w:rsid w:val="35FB3456"/>
    <w:rsid w:val="3697705D"/>
    <w:rsid w:val="370C2528"/>
    <w:rsid w:val="37F5E4E4"/>
    <w:rsid w:val="37F6B07A"/>
    <w:rsid w:val="38211DDE"/>
    <w:rsid w:val="3DCF47E9"/>
    <w:rsid w:val="3FFEB891"/>
    <w:rsid w:val="41D36158"/>
    <w:rsid w:val="435F1080"/>
    <w:rsid w:val="43FB1032"/>
    <w:rsid w:val="4663199C"/>
    <w:rsid w:val="46BF9721"/>
    <w:rsid w:val="49877B71"/>
    <w:rsid w:val="4F2204BE"/>
    <w:rsid w:val="4FA41450"/>
    <w:rsid w:val="50EBF41C"/>
    <w:rsid w:val="51C30BE7"/>
    <w:rsid w:val="54420BCB"/>
    <w:rsid w:val="54835F6E"/>
    <w:rsid w:val="572D6D23"/>
    <w:rsid w:val="58D7F390"/>
    <w:rsid w:val="5A913141"/>
    <w:rsid w:val="67FD0F45"/>
    <w:rsid w:val="683112FD"/>
    <w:rsid w:val="6A9B4AFD"/>
    <w:rsid w:val="6CED66A9"/>
    <w:rsid w:val="6EBFDBDB"/>
    <w:rsid w:val="6FFEC120"/>
    <w:rsid w:val="749D18B7"/>
    <w:rsid w:val="76E71A1A"/>
    <w:rsid w:val="77B9EE6D"/>
    <w:rsid w:val="77F764F0"/>
    <w:rsid w:val="7B7F75E5"/>
    <w:rsid w:val="7BCF7770"/>
    <w:rsid w:val="7CD77360"/>
    <w:rsid w:val="7CF7A5D7"/>
    <w:rsid w:val="7DEF91D4"/>
    <w:rsid w:val="7EF7C4A8"/>
    <w:rsid w:val="7F124915"/>
    <w:rsid w:val="7FB5A911"/>
    <w:rsid w:val="7FBB1ABD"/>
    <w:rsid w:val="7FBFC360"/>
    <w:rsid w:val="7FC9A1A5"/>
    <w:rsid w:val="7FD92482"/>
    <w:rsid w:val="87BF6C08"/>
    <w:rsid w:val="91FFFF3E"/>
    <w:rsid w:val="9BF3208D"/>
    <w:rsid w:val="9FBF1976"/>
    <w:rsid w:val="9FE7EAF9"/>
    <w:rsid w:val="AFFE8DEF"/>
    <w:rsid w:val="B33B1D8D"/>
    <w:rsid w:val="B7CF7FD6"/>
    <w:rsid w:val="B7FFFBEA"/>
    <w:rsid w:val="BA791012"/>
    <w:rsid w:val="BDFD1D4B"/>
    <w:rsid w:val="C7FE4904"/>
    <w:rsid w:val="C95A75C1"/>
    <w:rsid w:val="CABB82CA"/>
    <w:rsid w:val="CBDDFC8B"/>
    <w:rsid w:val="CDFFB042"/>
    <w:rsid w:val="D57704FC"/>
    <w:rsid w:val="D7DFB68D"/>
    <w:rsid w:val="D9AE3EEC"/>
    <w:rsid w:val="DA972848"/>
    <w:rsid w:val="DF73CBA4"/>
    <w:rsid w:val="DFE50396"/>
    <w:rsid w:val="DFE906C9"/>
    <w:rsid w:val="E26B75AD"/>
    <w:rsid w:val="E3DF7F83"/>
    <w:rsid w:val="EB7AB2D7"/>
    <w:rsid w:val="ED8F8774"/>
    <w:rsid w:val="EFB592C2"/>
    <w:rsid w:val="F25F8603"/>
    <w:rsid w:val="F8CD7E25"/>
    <w:rsid w:val="F9B7A2D3"/>
    <w:rsid w:val="FA9A0108"/>
    <w:rsid w:val="FABF6897"/>
    <w:rsid w:val="FB16AE44"/>
    <w:rsid w:val="FBFFECDA"/>
    <w:rsid w:val="FD0FFA3C"/>
    <w:rsid w:val="FDB7A54B"/>
    <w:rsid w:val="FDF9A03B"/>
    <w:rsid w:val="FDFF544A"/>
    <w:rsid w:val="FEF7EFE5"/>
    <w:rsid w:val="FF664CE1"/>
  </w:rsids>
  <m:mathPr>
    <m:mathFont m:val="Cambria Math"/>
    <m:brkBin m:val="before"/>
    <m:brkBinSub m:val="--"/>
    <m:smallFrac m:val="1"/>
    <m:dispDef/>
    <m:lMargin m:val="0"/>
    <m:rMargin m:val="0"/>
    <m:defJc m:val="centerGroup"/>
    <m:wrapIndent m:val="1440"/>
    <m:intLim m:val="subSup"/>
    <m:naryLim m:val="undOvr"/>
  </m:mathPr>
  <w:doNotAutoCompressPictures/>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iPriority="0" w:name="index 1"/>
    <w:lsdException w:uiPriority="0" w:name="index 2"/>
    <w:lsdException w:uiPriority="0" w:name="index 3"/>
    <w:lsdException w:uiPriority="0" w:name="index 4"/>
    <w:lsdException w:uiPriority="0" w:name="index 5"/>
    <w:lsdException w:uiPriority="0" w:name="index 6"/>
    <w:lsdException w:uiPriority="0" w:name="index 7"/>
    <w:lsdException w:uiPriority="0" w:name="index 8"/>
    <w:lsdException w:uiPriority="0" w:name="index 9"/>
    <w:lsdException w:uiPriority="0" w:name="toc 1"/>
    <w:lsdException w:uiPriority="0" w:name="toc 2"/>
    <w:lsdException w:uiPriority="0" w:name="toc 3"/>
    <w:lsdException w:uiPriority="0" w:name="toc 4"/>
    <w:lsdException w:uiPriority="0" w:name="toc 5"/>
    <w:lsdException w:uiPriority="0" w:name="toc 6"/>
    <w:lsdException w:uiPriority="0" w:name="toc 7"/>
    <w:lsdException w:uiPriority="0" w:name="toc 8"/>
    <w:lsdException w:uiPriority="0" w:name="toc 9"/>
    <w:lsdException w:uiPriority="0" w:name="Normal Indent"/>
    <w:lsdException w:uiPriority="0" w:name="footnote text"/>
    <w:lsdException w:uiPriority="0" w:name="annotation text"/>
    <w:lsdException w:qFormat="1" w:unhideWhenUsed="0" w:uiPriority="0" w:semiHidden="0" w:name="header"/>
    <w:lsdException w:qFormat="1" w:unhideWhenUsed="0" w:uiPriority="0" w:semiHidden="0" w:name="footer"/>
    <w:lsdException w:uiPriority="0" w:name="index heading"/>
    <w:lsdException w:qFormat="1" w:uiPriority="0" w:name="caption"/>
    <w:lsdException w:uiPriority="0" w:name="table of figures"/>
    <w:lsdException w:uiPriority="0" w:name="envelope address"/>
    <w:lsdException w:uiPriority="0" w:name="envelope return"/>
    <w:lsdException w:uiPriority="0" w:name="footnote reference"/>
    <w:lsdException w:uiPriority="0" w:name="annotation reference"/>
    <w:lsdException w:uiPriority="0" w:name="line number"/>
    <w:lsdException w:uiPriority="0" w:name="page number"/>
    <w:lsdException w:uiPriority="0" w:name="endnote reference"/>
    <w:lsdException w:uiPriority="0" w:name="endnote text"/>
    <w:lsdException w:unhideWhenUsed="0" w:uiPriority="0" w:semiHidden="0" w:name="table of authorities"/>
    <w:lsdException w:uiPriority="0" w:name="macro"/>
    <w:lsdException w:uiPriority="0" w:name="toa heading"/>
    <w:lsdException w:unhideWhenUsed="0" w:uiPriority="0" w:semiHidden="0" w:name="List"/>
    <w:lsdException w:unhideWhenUsed="0" w:uiPriority="0" w:semiHidden="0" w:name="List Bullet"/>
    <w:lsdException w:uiPriority="0" w:name="List Number"/>
    <w:lsdException w:uiPriority="0" w:name="List 2"/>
    <w:lsdException w:uiPriority="0" w:name="List 3"/>
    <w:lsdException w:uiPriority="0" w:name="List 4"/>
    <w:lsdException w:uiPriority="0" w:name="List 5"/>
    <w:lsdException w:uiPriority="0" w:name="List Bullet 2"/>
    <w:lsdException w:uiPriority="0" w:name="List Bullet 3"/>
    <w:lsdException w:uiPriority="0" w:name="List Bullet 4"/>
    <w:lsdException w:uiPriority="0" w:name="List Bullet 5"/>
    <w:lsdException w:uiPriority="0" w:name="List Number 2"/>
    <w:lsdException w:uiPriority="0" w:name="List Number 3"/>
    <w:lsdException w:uiPriority="0" w:name="List Number 4"/>
    <w:lsdException w:uiPriority="0" w:name="List Number 5"/>
    <w:lsdException w:qFormat="1" w:unhideWhenUsed="0" w:uiPriority="0" w:semiHidden="0" w:name="Title"/>
    <w:lsdException w:uiPriority="0" w:name="Closing"/>
    <w:lsdException w:uiPriority="0" w:name="Signature"/>
    <w:lsdException w:qFormat="1" w:uiPriority="1" w:semiHidden="0" w:name="Default Paragraph Font"/>
    <w:lsdException w:uiPriority="0" w:name="Body Text"/>
    <w:lsdException w:qFormat="1" w:unhideWhenUsed="0" w:uiPriority="0" w:semiHidden="0" w:name="Body Text Indent"/>
    <w:lsdException w:uiPriority="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iPriority="0" w:name="Message Header"/>
    <w:lsdException w:qFormat="1" w:unhideWhenUsed="0" w:uiPriority="0" w:semiHidden="0" w:name="Subtitle"/>
    <w:lsdException w:uiPriority="0" w:name="Salutation"/>
    <w:lsdException w:uiPriority="0" w:name="Date"/>
    <w:lsdException w:uiPriority="0" w:name="Body Text First Indent"/>
    <w:lsdException w:uiPriority="0" w:name="Body Text First Indent 2"/>
    <w:lsdException w:uiPriority="0" w:name="Note Heading"/>
    <w:lsdException w:uiPriority="0" w:name="Body Text 2"/>
    <w:lsdException w:uiPriority="0" w:name="Body Text 3"/>
    <w:lsdException w:qFormat="1" w:unhideWhenUsed="0" w:uiPriority="0" w:semiHidden="0" w:name="Body Text Indent 2"/>
    <w:lsdException w:uiPriority="0" w:name="Body Text Indent 3"/>
    <w:lsdException w:uiPriority="0" w:name="Block Text"/>
    <w:lsdException w:qFormat="1" w:unhideWhenUsed="0" w:uiPriority="0" w:semiHidden="0" w:name="Hyperlink"/>
    <w:lsdException w:qFormat="1" w:uiPriority="99" w:name="FollowedHyperlink"/>
    <w:lsdException w:qFormat="1" w:unhideWhenUsed="0" w:uiPriority="0" w:semiHidden="0" w:name="Strong"/>
    <w:lsdException w:qFormat="1" w:unhideWhenUsed="0" w:uiPriority="0" w:semiHidden="0" w:name="Emphasis"/>
    <w:lsdException w:uiPriority="0" w:name="Document Map"/>
    <w:lsdException w:uiPriority="0" w:name="Plain Text"/>
    <w:lsdException w:uiPriority="0" w:name="E-mail Signature"/>
    <w:lsdException w:qFormat="1" w:uiPriority="99" w:semiHidden="0" w:name="Normal (Web)"/>
    <w:lsdException w:uiPriority="0" w:name="HTML Acronym"/>
    <w:lsdException w:uiPriority="0" w:name="HTML Address"/>
    <w:lsdException w:uiPriority="0" w:name="HTML Cite"/>
    <w:lsdException w:uiPriority="0" w:name="HTML Code"/>
    <w:lsdException w:uiPriority="0" w:name="HTML Definition"/>
    <w:lsdException w:uiPriority="0" w:name="HTML Keyboard"/>
    <w:lsdException w:uiPriority="0" w:name="HTML Preformatted"/>
    <w:lsdException w:uiPriority="0" w:name="HTML Sample"/>
    <w:lsdException w:uiPriority="0" w:name="HTML Typewriter"/>
    <w:lsdException w:uiPriority="0" w:name="HTML Variable"/>
    <w:lsdException w:qFormat="1" w:uiPriority="99" w:semiHidden="0"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name="Balloon Text"/>
    <w:lsdException w:qFormat="1"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kern w:val="2"/>
      <w:sz w:val="21"/>
      <w:szCs w:val="24"/>
      <w:lang w:val="en-US" w:eastAsia="zh-CN" w:bidi="ar-SA"/>
    </w:rPr>
  </w:style>
  <w:style w:type="paragraph" w:styleId="2">
    <w:name w:val="heading 1"/>
    <w:basedOn w:val="1"/>
    <w:next w:val="1"/>
    <w:qFormat/>
    <w:uiPriority w:val="0"/>
    <w:pPr>
      <w:spacing w:before="0" w:beforeAutospacing="1" w:after="0" w:afterAutospacing="1"/>
      <w:jc w:val="left"/>
    </w:pPr>
    <w:rPr>
      <w:rFonts w:hint="eastAsia" w:ascii="宋体" w:hAnsi="宋体" w:eastAsia="宋体" w:cs="宋体"/>
      <w:b/>
      <w:kern w:val="44"/>
      <w:sz w:val="48"/>
      <w:szCs w:val="48"/>
      <w:lang w:val="en-US" w:eastAsia="zh-CN" w:bidi="ar"/>
    </w:rPr>
  </w:style>
  <w:style w:type="paragraph" w:styleId="3">
    <w:name w:val="heading 2"/>
    <w:basedOn w:val="1"/>
    <w:next w:val="1"/>
    <w:qFormat/>
    <w:uiPriority w:val="0"/>
    <w:pPr>
      <w:widowControl/>
      <w:spacing w:before="100" w:beforeAutospacing="1" w:after="100" w:afterAutospacing="1"/>
      <w:jc w:val="left"/>
      <w:outlineLvl w:val="1"/>
    </w:pPr>
    <w:rPr>
      <w:rFonts w:ascii="宋体" w:hAnsi="宋体" w:cs="宋体"/>
      <w:b/>
      <w:bCs/>
      <w:kern w:val="0"/>
      <w:sz w:val="36"/>
      <w:szCs w:val="36"/>
    </w:rPr>
  </w:style>
  <w:style w:type="character" w:default="1" w:styleId="12">
    <w:name w:val="Default Paragraph Font"/>
    <w:unhideWhenUsed/>
    <w:qFormat/>
    <w:uiPriority w:val="1"/>
  </w:style>
  <w:style w:type="table" w:default="1" w:styleId="10">
    <w:name w:val="Normal Table"/>
    <w:unhideWhenUsed/>
    <w:qFormat/>
    <w:uiPriority w:val="99"/>
    <w:tblPr>
      <w:tblCellMar>
        <w:top w:w="0" w:type="dxa"/>
        <w:left w:w="108" w:type="dxa"/>
        <w:bottom w:w="0" w:type="dxa"/>
        <w:right w:w="108" w:type="dxa"/>
      </w:tblCellMar>
    </w:tblPr>
  </w:style>
  <w:style w:type="paragraph" w:styleId="4">
    <w:name w:val="Body Text Indent"/>
    <w:basedOn w:val="1"/>
    <w:qFormat/>
    <w:uiPriority w:val="0"/>
    <w:pPr>
      <w:widowControl/>
      <w:spacing w:before="100" w:beforeAutospacing="1" w:after="100" w:afterAutospacing="1"/>
      <w:jc w:val="left"/>
    </w:pPr>
    <w:rPr>
      <w:rFonts w:ascii="宋体" w:hAnsi="宋体" w:cs="宋体"/>
      <w:kern w:val="0"/>
      <w:sz w:val="24"/>
    </w:rPr>
  </w:style>
  <w:style w:type="paragraph" w:styleId="5">
    <w:name w:val="Body Text Indent 2"/>
    <w:basedOn w:val="1"/>
    <w:qFormat/>
    <w:uiPriority w:val="0"/>
    <w:pPr>
      <w:widowControl/>
      <w:spacing w:before="100" w:beforeAutospacing="1" w:after="100" w:afterAutospacing="1"/>
      <w:jc w:val="left"/>
    </w:pPr>
    <w:rPr>
      <w:rFonts w:ascii="宋体" w:hAnsi="宋体" w:cs="宋体"/>
      <w:kern w:val="0"/>
      <w:sz w:val="24"/>
    </w:rPr>
  </w:style>
  <w:style w:type="paragraph" w:styleId="6">
    <w:name w:val="Balloon Text"/>
    <w:basedOn w:val="1"/>
    <w:semiHidden/>
    <w:qFormat/>
    <w:uiPriority w:val="0"/>
    <w:rPr>
      <w:sz w:val="18"/>
      <w:szCs w:val="18"/>
    </w:rPr>
  </w:style>
  <w:style w:type="paragraph" w:styleId="7">
    <w:name w:val="footer"/>
    <w:basedOn w:val="1"/>
    <w:qFormat/>
    <w:uiPriority w:val="0"/>
    <w:pPr>
      <w:tabs>
        <w:tab w:val="center" w:pos="4153"/>
        <w:tab w:val="right" w:pos="8306"/>
      </w:tabs>
      <w:snapToGrid w:val="0"/>
      <w:jc w:val="left"/>
    </w:pPr>
    <w:rPr>
      <w:sz w:val="18"/>
      <w:szCs w:val="18"/>
    </w:rPr>
  </w:style>
  <w:style w:type="paragraph" w:styleId="8">
    <w:name w:val="header"/>
    <w:basedOn w:val="1"/>
    <w:qFormat/>
    <w:uiPriority w:val="0"/>
    <w:pPr>
      <w:pBdr>
        <w:bottom w:val="single" w:color="auto" w:sz="6" w:space="1"/>
      </w:pBdr>
      <w:tabs>
        <w:tab w:val="center" w:pos="4153"/>
        <w:tab w:val="right" w:pos="8306"/>
      </w:tabs>
      <w:snapToGrid w:val="0"/>
      <w:jc w:val="center"/>
    </w:pPr>
    <w:rPr>
      <w:sz w:val="18"/>
      <w:szCs w:val="18"/>
    </w:rPr>
  </w:style>
  <w:style w:type="paragraph" w:styleId="9">
    <w:name w:val="Normal (Web)"/>
    <w:basedOn w:val="1"/>
    <w:unhideWhenUsed/>
    <w:qFormat/>
    <w:uiPriority w:val="99"/>
    <w:pPr>
      <w:widowControl/>
      <w:spacing w:before="100" w:beforeAutospacing="1" w:after="100" w:afterAutospacing="1"/>
      <w:jc w:val="left"/>
    </w:pPr>
    <w:rPr>
      <w:rFonts w:ascii="宋体" w:hAnsi="宋体" w:cs="宋体"/>
      <w:kern w:val="0"/>
      <w:sz w:val="24"/>
    </w:rPr>
  </w:style>
  <w:style w:type="table" w:styleId="11">
    <w:name w:val="Table Grid"/>
    <w:basedOn w:val="10"/>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13">
    <w:name w:val="Strong"/>
    <w:qFormat/>
    <w:uiPriority w:val="0"/>
    <w:rPr>
      <w:b/>
      <w:bCs/>
    </w:rPr>
  </w:style>
  <w:style w:type="character" w:styleId="14">
    <w:name w:val="FollowedHyperlink"/>
    <w:basedOn w:val="12"/>
    <w:semiHidden/>
    <w:unhideWhenUsed/>
    <w:qFormat/>
    <w:uiPriority w:val="99"/>
    <w:rPr>
      <w:color w:val="800080"/>
      <w:u w:val="single"/>
    </w:rPr>
  </w:style>
  <w:style w:type="character" w:styleId="15">
    <w:name w:val="Hyperlink"/>
    <w:qFormat/>
    <w:uiPriority w:val="0"/>
    <w:rPr>
      <w:color w:val="0068B7"/>
      <w:u w:val="none"/>
    </w:rPr>
  </w:style>
  <w:style w:type="character" w:customStyle="1" w:styleId="16">
    <w:name w:val="141"/>
    <w:qFormat/>
    <w:uiPriority w:val="0"/>
    <w:rPr>
      <w:sz w:val="21"/>
      <w:szCs w:val="21"/>
    </w:rPr>
  </w:style>
  <w:style w:type="character" w:customStyle="1" w:styleId="17">
    <w:name w:val="ztag pre"/>
    <w:basedOn w:val="12"/>
    <w:qFormat/>
    <w:uiPriority w:val="0"/>
  </w:style>
  <w:style w:type="character" w:customStyle="1" w:styleId="18">
    <w:name w:val="已访问的超链接1"/>
    <w:qFormat/>
    <w:uiPriority w:val="0"/>
    <w:rPr>
      <w:color w:val="800080"/>
      <w:u w:val="single"/>
    </w:rPr>
  </w:style>
  <w:style w:type="paragraph" w:customStyle="1" w:styleId="19">
    <w:name w:val="List Paragraph"/>
    <w:basedOn w:val="1"/>
    <w:qFormat/>
    <w:uiPriority w:val="34"/>
    <w:pPr>
      <w:ind w:firstLine="420" w:firstLineChars="200"/>
    </w:pPr>
  </w:style>
  <w:style w:type="paragraph" w:customStyle="1" w:styleId="20">
    <w:name w:val="Default"/>
    <w:basedOn w:val="1"/>
    <w:qFormat/>
    <w:uiPriority w:val="0"/>
    <w:pPr>
      <w:keepNext w:val="0"/>
      <w:keepLines w:val="0"/>
      <w:widowControl w:val="0"/>
      <w:suppressLineNumbers w:val="0"/>
      <w:autoSpaceDE w:val="0"/>
      <w:autoSpaceDN w:val="0"/>
      <w:adjustRightInd w:val="0"/>
      <w:spacing w:before="0" w:beforeAutospacing="0" w:after="0" w:afterAutospacing="0"/>
      <w:ind w:left="0" w:right="0"/>
      <w:jc w:val="left"/>
    </w:pPr>
    <w:rPr>
      <w:rFonts w:hint="eastAsia" w:ascii="宋体" w:hAnsi="Times New Roman" w:eastAsia="宋体" w:cs="宋体"/>
      <w:color w:val="000000"/>
      <w:kern w:val="0"/>
      <w:sz w:val="24"/>
      <w:szCs w:val="24"/>
      <w:lang w:val="en-US" w:eastAsia="zh-CN" w:bidi="ar"/>
    </w:rPr>
  </w:style>
  <w:style w:type="paragraph" w:customStyle="1" w:styleId="21">
    <w:name w:val="列表段落1"/>
    <w:basedOn w:val="1"/>
    <w:qFormat/>
    <w:uiPriority w:val="34"/>
    <w:pPr>
      <w:ind w:firstLine="420" w:firstLineChars="200"/>
    </w:pPr>
  </w:style>
  <w:style w:type="table" w:customStyle="1" w:styleId="22">
    <w:name w:val="Table Normal"/>
    <w:basedOn w:val="10"/>
    <w:semiHidden/>
    <w:unhideWhenUsed/>
    <w:qFormat/>
    <w:uiPriority w:val="0"/>
    <w:tblPr>
      <w:tblCellMar>
        <w:top w:w="0" w:type="dxa"/>
        <w:left w:w="0" w:type="dxa"/>
        <w:bottom w:w="0" w:type="dxa"/>
        <w:right w:w="0" w:type="dxa"/>
      </w:tblCellMar>
    </w:tblPr>
  </w:style>
  <w:style w:type="character" w:customStyle="1" w:styleId="23">
    <w:name w:val="10"/>
    <w:basedOn w:val="12"/>
    <w:qFormat/>
    <w:uiPriority w:val="0"/>
    <w:rPr>
      <w:rFonts w:hint="default" w:ascii="Times New Roman" w:hAnsi="Times New Roman" w:cs="Times New Roman"/>
    </w:rPr>
  </w:style>
  <w:style w:type="character" w:customStyle="1" w:styleId="24">
    <w:name w:val="16"/>
    <w:basedOn w:val="12"/>
    <w:qFormat/>
    <w:uiPriority w:val="0"/>
    <w:rPr>
      <w:rFonts w:hint="default" w:ascii="Times New Roman" w:hAnsi="Times New Roman" w:cs="Times New Roman"/>
      <w:color w:val="0000FF"/>
      <w:u w:val="single"/>
    </w:rPr>
  </w:style>
  <w:style w:type="character" w:customStyle="1" w:styleId="25">
    <w:name w:val="15"/>
    <w:basedOn w:val="12"/>
    <w:qFormat/>
    <w:uiPriority w:val="0"/>
    <w:rPr>
      <w:rFonts w:hint="default" w:ascii="Times New Roman" w:hAnsi="Times New Roman" w:cs="Times New Roman"/>
      <w:color w:val="800080"/>
      <w:u w:val="single"/>
    </w:rPr>
  </w:style>
</w:styles>
</file>

<file path=word/_rels/document.xml.rels><?xml version="1.0" encoding="UTF-8" standalone="yes"?>
<Relationships xmlns="http://schemas.openxmlformats.org/package/2006/relationships"><Relationship Id="rId9" Type="http://schemas.openxmlformats.org/officeDocument/2006/relationships/numbering" Target="numbering.xml"/><Relationship Id="rId8" Type="http://schemas.openxmlformats.org/officeDocument/2006/relationships/image" Target="media/image4.png"/><Relationship Id="rId7" Type="http://schemas.openxmlformats.org/officeDocument/2006/relationships/image" Target="media/image3.png"/><Relationship Id="rId6" Type="http://schemas.openxmlformats.org/officeDocument/2006/relationships/image" Target="media/image2.png"/><Relationship Id="rId5" Type="http://schemas.openxmlformats.org/officeDocument/2006/relationships/image" Target="media/image1.png"/><Relationship Id="rId4" Type="http://schemas.openxmlformats.org/officeDocument/2006/relationships/theme" Target="theme/theme1.xml"/><Relationship Id="rId3" Type="http://schemas.openxmlformats.org/officeDocument/2006/relationships/header" Target="header1.xml"/><Relationship Id="rId2" Type="http://schemas.openxmlformats.org/officeDocument/2006/relationships/settings" Target="settings.xml"/><Relationship Id="rId10" Type="http://schemas.openxmlformats.org/officeDocument/2006/relationships/fontTable" Target="fontTable.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Company>Microsoft</Company>
  <Pages>9</Pages>
  <Words>3687</Words>
  <Characters>6549</Characters>
  <Lines>1</Lines>
  <Paragraphs>1</Paragraphs>
  <TotalTime>0</TotalTime>
  <ScaleCrop>false</ScaleCrop>
  <LinksUpToDate>false</LinksUpToDate>
  <CharactersWithSpaces>6934</CharactersWithSpaces>
  <Application>WPS Office_12.1.0.25225_F1E327BC-269C-435d-A152-05C5408002CA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2020-05-08T21:27:00Z</dcterms:created>
  <dc:creator>全美国际教育协会</dc:creator>
  <cp:lastModifiedBy>十年前菇凉</cp:lastModifiedBy>
  <cp:lastPrinted>2012-01-01T16:54:00Z</cp:lastPrinted>
  <dcterms:modified xsi:type="dcterms:W3CDTF">2026-03-20T07:24:45Z</dcterms:modified>
  <dc:title>加州大学河滨分校短期访学项目</dc:titl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2052-12.1.0.25225</vt:lpwstr>
  </property>
  <property fmtid="{D5CDD505-2E9C-101B-9397-08002B2CF9AE}" pid="3" name="ICV">
    <vt:lpwstr>2BCA5B140FB15B0C1C6429696A0E1C34_43</vt:lpwstr>
  </property>
  <property fmtid="{D5CDD505-2E9C-101B-9397-08002B2CF9AE}" pid="4" name="KSOTemplateDocerSaveRecord">
    <vt:lpwstr>eyJoZGlkIjoiODAxYTAxYTM0YzdkZGEzYmNhNDgyODM1ZTkzMjY4OTEiLCJ1c2VySWQiOiI3NTA0ODkyNDkifQ==</vt:lpwstr>
  </property>
</Properties>
</file>